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E41A8" w:rsidRPr="00050280" w:rsidRDefault="00DE41A8">
      <w:pPr>
        <w:pStyle w:val="Ch"/>
        <w:framePr w:wrap="notBeside"/>
        <w:rPr>
          <w:rFonts w:ascii="Arial" w:hAnsi="Arial"/>
        </w:rPr>
      </w:pPr>
      <w:r w:rsidRPr="00050280">
        <w:rPr>
          <w:rFonts w:ascii="Arial" w:hAnsi="Arial"/>
        </w:rPr>
        <w:t>Robocopy.exe</w:t>
      </w:r>
      <w:r w:rsidRPr="00050280">
        <w:rPr>
          <w:rFonts w:ascii="Arial" w:hAnsi="Arial"/>
        </w:rPr>
        <w:br/>
        <w:t>Robust File Copy Utility</w:t>
      </w:r>
      <w:r w:rsidRPr="00050280">
        <w:rPr>
          <w:rFonts w:ascii="Arial" w:hAnsi="Arial"/>
        </w:rPr>
        <w:br/>
        <w:t>Version XP010</w:t>
      </w:r>
    </w:p>
    <w:p w:rsidR="00DE41A8" w:rsidRPr="00050280" w:rsidRDefault="00DE41A8">
      <w:bookmarkStart w:id="0" w:name="_Toc406690910"/>
      <w:bookmarkStart w:id="1" w:name="_Toc407966416"/>
      <w:r w:rsidRPr="00050280">
        <w:t xml:space="preserve">Robocopy is a 32-bit command-line tool used for file replication. This tool helps maintain identical copies of a directory structure on a single computer or in separate network locations. Robocopy is included in the </w:t>
      </w:r>
      <w:r w:rsidRPr="00050280">
        <w:rPr>
          <w:i/>
        </w:rPr>
        <w:t>Microsoft</w:t>
      </w:r>
      <w:r w:rsidRPr="00050280">
        <w:rPr>
          <w:i/>
          <w:sz w:val="14"/>
        </w:rPr>
        <w:t>®</w:t>
      </w:r>
      <w:r w:rsidRPr="00050280">
        <w:rPr>
          <w:i/>
        </w:rPr>
        <w:t> Windows</w:t>
      </w:r>
      <w:r w:rsidRPr="00050280">
        <w:rPr>
          <w:i/>
          <w:sz w:val="14"/>
        </w:rPr>
        <w:t>®</w:t>
      </w:r>
      <w:r w:rsidRPr="00050280">
        <w:rPr>
          <w:i/>
        </w:rPr>
        <w:t> Resource Kit</w:t>
      </w:r>
      <w:r w:rsidRPr="00050280">
        <w:t>.</w:t>
      </w: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Important</w:t>
      </w:r>
    </w:p>
    <w:p w:rsidR="00DE41A8" w:rsidRPr="00050280" w:rsidRDefault="00DE41A8">
      <w:pPr>
        <w:pStyle w:val="Np1"/>
      </w:pPr>
      <w:r w:rsidRPr="00050280">
        <w:t>Robocopy version XP010 requires Microsoft</w:t>
      </w:r>
      <w:r w:rsidRPr="00050280">
        <w:rPr>
          <w:sz w:val="14"/>
        </w:rPr>
        <w:t>®</w:t>
      </w:r>
      <w:r w:rsidRPr="00050280">
        <w:t xml:space="preserve"> Windows</w:t>
      </w:r>
      <w:r w:rsidRPr="00050280">
        <w:rPr>
          <w:sz w:val="14"/>
        </w:rPr>
        <w:t>®</w:t>
      </w:r>
      <w:r w:rsidRPr="00050280">
        <w:t> Server 2003, Microsoft</w:t>
      </w:r>
      <w:r w:rsidRPr="00050280">
        <w:rPr>
          <w:sz w:val="14"/>
        </w:rPr>
        <w:t>®</w:t>
      </w:r>
      <w:r w:rsidRPr="00050280">
        <w:t xml:space="preserve"> Windows</w:t>
      </w:r>
      <w:r w:rsidRPr="00050280">
        <w:rPr>
          <w:sz w:val="14"/>
        </w:rPr>
        <w:t>®</w:t>
      </w:r>
      <w:r w:rsidRPr="00050280">
        <w:t> XP, Microsoft</w:t>
      </w:r>
      <w:r w:rsidRPr="00050280">
        <w:rPr>
          <w:sz w:val="14"/>
        </w:rPr>
        <w:t>®</w:t>
      </w:r>
      <w:r w:rsidRPr="00050280">
        <w:t xml:space="preserve"> Windows</w:t>
      </w:r>
      <w:r w:rsidRPr="00050280">
        <w:rPr>
          <w:sz w:val="14"/>
        </w:rPr>
        <w:t>®</w:t>
      </w:r>
      <w:r w:rsidRPr="00050280">
        <w:t> 2000, or Microsoft</w:t>
      </w:r>
      <w:r w:rsidRPr="00050280">
        <w:rPr>
          <w:sz w:val="14"/>
        </w:rPr>
        <w:t>®</w:t>
      </w:r>
      <w:r w:rsidRPr="00050280">
        <w:t xml:space="preserve"> Windows NT</w:t>
      </w:r>
      <w:r w:rsidRPr="00050280">
        <w:rPr>
          <w:sz w:val="14"/>
        </w:rPr>
        <w:t>®</w:t>
      </w:r>
      <w:r w:rsidRPr="00050280">
        <w:t xml:space="preserve"> version 4.0.</w:t>
      </w:r>
    </w:p>
    <w:p w:rsidR="00DE41A8" w:rsidRPr="00050280" w:rsidRDefault="00DE41A8">
      <w:pPr>
        <w:pStyle w:val="Ne"/>
        <w:rPr>
          <w:color w:val="auto"/>
        </w:rPr>
      </w:pPr>
    </w:p>
    <w:p w:rsidR="00DE41A8" w:rsidRPr="00050280" w:rsidRDefault="00DE41A8">
      <w:r w:rsidRPr="00050280">
        <w:t>Using Robocopy, you can copy a single directory, or you can recursively copy a directory and its subdirectories. The tool classifies files by whether they exist in the source directory, in the destination directory, or in both. In the latter case, the tool further classifies files by comparing time stamps and file sizes between the source file and the corresponding destination file. You control which classes of files are copied.</w:t>
      </w:r>
    </w:p>
    <w:p w:rsidR="00DE41A8" w:rsidRPr="00050280" w:rsidRDefault="00DE41A8">
      <w:r w:rsidRPr="00050280">
        <w:t>If a file exists in both the source and destination locations, by default Robocopy copies the file only if the two versions have different time stamps or different sizes. This saves time if the source and destination are connected by a slow network link. You can also specify that copies are restarted in the event of a failure, which saves even more time when your network links are unreliable.</w:t>
      </w:r>
    </w:p>
    <w:p w:rsidR="00DE41A8" w:rsidRPr="00050280" w:rsidRDefault="00DE41A8">
      <w:r w:rsidRPr="00050280">
        <w:t>Robocopy allows you to do the following:</w:t>
      </w:r>
    </w:p>
    <w:p w:rsidR="00DE41A8" w:rsidRPr="00050280" w:rsidRDefault="00DE41A8">
      <w:pPr>
        <w:pStyle w:val="Lb1"/>
      </w:pPr>
      <w:r w:rsidRPr="00050280">
        <w:sym w:font="Symbol" w:char="F0B7"/>
      </w:r>
      <w:r w:rsidRPr="00050280">
        <w:tab/>
        <w:t>Use file names, wildcard characters, paths, or file attributes to include or exclude source files as candidates for copying.</w:t>
      </w:r>
    </w:p>
    <w:p w:rsidR="00DE41A8" w:rsidRPr="00050280" w:rsidRDefault="00DE41A8">
      <w:pPr>
        <w:pStyle w:val="Lb1"/>
      </w:pPr>
      <w:r w:rsidRPr="00050280">
        <w:sym w:font="Symbol" w:char="F0B7"/>
      </w:r>
      <w:r w:rsidRPr="00050280">
        <w:tab/>
        <w:t>Exclude directories by name or by path.</w:t>
      </w:r>
    </w:p>
    <w:p w:rsidR="00DE41A8" w:rsidRPr="00050280" w:rsidRDefault="00DE41A8">
      <w:pPr>
        <w:pStyle w:val="Lb1"/>
      </w:pPr>
      <w:r w:rsidRPr="00050280">
        <w:sym w:font="Symbol" w:char="F0B7"/>
      </w:r>
      <w:r w:rsidRPr="00050280">
        <w:tab/>
        <w:t>Delete source files and directories after copying (that is, move rather than copy them).</w:t>
      </w:r>
    </w:p>
    <w:p w:rsidR="00DE41A8" w:rsidRPr="00050280" w:rsidRDefault="00DE41A8">
      <w:pPr>
        <w:pStyle w:val="Lb1"/>
      </w:pPr>
      <w:r w:rsidRPr="00050280">
        <w:sym w:font="Symbol" w:char="F0B7"/>
      </w:r>
      <w:r w:rsidRPr="00050280">
        <w:tab/>
        <w:t>Delete destination files and directories that no longer exist in the source.</w:t>
      </w:r>
    </w:p>
    <w:p w:rsidR="00DE41A8" w:rsidRPr="00050280" w:rsidRDefault="00DE41A8">
      <w:pPr>
        <w:pStyle w:val="Lb1"/>
      </w:pPr>
      <w:r w:rsidRPr="00050280">
        <w:sym w:font="Symbol" w:char="F0B7"/>
      </w:r>
      <w:r w:rsidRPr="00050280">
        <w:tab/>
        <w:t xml:space="preserve">Control the number of times the program retries an operation after encountering a recoverable network error. </w:t>
      </w:r>
    </w:p>
    <w:p w:rsidR="00DE41A8" w:rsidRPr="00050280" w:rsidRDefault="00DE41A8">
      <w:pPr>
        <w:pStyle w:val="Lb1"/>
      </w:pPr>
      <w:r w:rsidRPr="00050280">
        <w:sym w:font="Symbol" w:char="F0B7"/>
      </w:r>
      <w:r w:rsidRPr="00050280">
        <w:tab/>
        <w:t>Schedule copy jobs to run automatically.</w:t>
      </w:r>
    </w:p>
    <w:p w:rsidR="00DE41A8" w:rsidRPr="00050280" w:rsidRDefault="00DE41A8">
      <w:pPr>
        <w:pStyle w:val="Lb1"/>
      </w:pPr>
      <w:r w:rsidRPr="00050280">
        <w:sym w:font="Symbol" w:char="F0B7"/>
      </w:r>
      <w:r w:rsidRPr="00050280">
        <w:tab/>
        <w:t>Specify when copying is to be performed.</w:t>
      </w:r>
    </w:p>
    <w:p w:rsidR="00DE41A8" w:rsidRPr="00050280" w:rsidRDefault="00DE41A8">
      <w:pPr>
        <w:pStyle w:val="Lb1"/>
      </w:pPr>
      <w:r w:rsidRPr="00050280">
        <w:sym w:font="Symbol" w:char="F0B7"/>
      </w:r>
      <w:r w:rsidRPr="00050280">
        <w:tab/>
        <w:t>Monitor a directory tree for changes.</w:t>
      </w:r>
    </w:p>
    <w:p w:rsidR="00DE41A8" w:rsidRPr="00050280" w:rsidRDefault="00DE41A8">
      <w:pPr>
        <w:pStyle w:val="Lb1"/>
      </w:pPr>
      <w:r w:rsidRPr="00050280">
        <w:sym w:font="Symbol" w:char="F0B7"/>
      </w:r>
      <w:r w:rsidRPr="00050280">
        <w:tab/>
        <w:t>Selectively copy file data.</w:t>
      </w:r>
    </w:p>
    <w:p w:rsidR="00DE41A8" w:rsidRPr="00050280" w:rsidRDefault="00DE41A8">
      <w:pPr>
        <w:pStyle w:val="Heading5"/>
        <w:rPr>
          <w:rFonts w:ascii="Arial" w:hAnsi="Arial"/>
        </w:rPr>
      </w:pPr>
      <w:r w:rsidRPr="00050280">
        <w:rPr>
          <w:rFonts w:ascii="Arial" w:hAnsi="Arial"/>
        </w:rPr>
        <w:t>Contents</w:t>
      </w:r>
    </w:p>
    <w:p w:rsidR="00DE41A8" w:rsidRPr="00050280" w:rsidRDefault="00DE41A8">
      <w:pPr>
        <w:pStyle w:val="TOC1"/>
        <w:rPr>
          <w:noProof/>
        </w:rPr>
      </w:pPr>
      <w:r w:rsidRPr="00050280">
        <w:rPr>
          <w:noProof/>
        </w:rPr>
        <w:t>New Features in Robocopy Version XP010    3</w:t>
      </w:r>
    </w:p>
    <w:p w:rsidR="00DE41A8" w:rsidRPr="00050280" w:rsidRDefault="00DE41A8">
      <w:pPr>
        <w:pStyle w:val="TOC1"/>
        <w:rPr>
          <w:noProof/>
        </w:rPr>
      </w:pPr>
      <w:r w:rsidRPr="00050280">
        <w:rPr>
          <w:noProof/>
        </w:rPr>
        <w:lastRenderedPageBreak/>
        <w:t>Command-line Reference    7</w:t>
      </w:r>
    </w:p>
    <w:p w:rsidR="00DE41A8" w:rsidRPr="00050280" w:rsidRDefault="00DE41A8">
      <w:pPr>
        <w:pStyle w:val="TOC1"/>
        <w:rPr>
          <w:noProof/>
        </w:rPr>
      </w:pPr>
      <w:r w:rsidRPr="00050280">
        <w:rPr>
          <w:noProof/>
        </w:rPr>
        <w:t>Usage Notes    11</w:t>
      </w:r>
    </w:p>
    <w:p w:rsidR="00DE41A8" w:rsidRPr="00050280" w:rsidRDefault="00DE41A8">
      <w:pPr>
        <w:pStyle w:val="TOC2"/>
        <w:rPr>
          <w:noProof/>
        </w:rPr>
      </w:pPr>
      <w:r w:rsidRPr="00050280">
        <w:rPr>
          <w:noProof/>
        </w:rPr>
        <w:t>Backwards Compatibility    11</w:t>
      </w:r>
    </w:p>
    <w:p w:rsidR="00DE41A8" w:rsidRPr="00050280" w:rsidRDefault="00DE41A8">
      <w:pPr>
        <w:pStyle w:val="TOC2"/>
        <w:rPr>
          <w:noProof/>
        </w:rPr>
      </w:pPr>
      <w:r w:rsidRPr="00050280">
        <w:rPr>
          <w:noProof/>
        </w:rPr>
        <w:t>Using Robocopy Within a UNIX Shell    11</w:t>
      </w:r>
    </w:p>
    <w:p w:rsidR="00DE41A8" w:rsidRPr="00050280" w:rsidRDefault="00DE41A8">
      <w:pPr>
        <w:pStyle w:val="TOC2"/>
        <w:rPr>
          <w:noProof/>
        </w:rPr>
      </w:pPr>
      <w:r w:rsidRPr="00050280">
        <w:rPr>
          <w:noProof/>
        </w:rPr>
        <w:t>Processing a Directory Tree    11</w:t>
      </w:r>
    </w:p>
    <w:p w:rsidR="00DE41A8" w:rsidRPr="00050280" w:rsidRDefault="00DE41A8">
      <w:pPr>
        <w:pStyle w:val="TOC2"/>
        <w:rPr>
          <w:noProof/>
        </w:rPr>
      </w:pPr>
      <w:r w:rsidRPr="00050280">
        <w:rPr>
          <w:noProof/>
        </w:rPr>
        <w:t>Retrying After a Failed Copy    12</w:t>
      </w:r>
    </w:p>
    <w:p w:rsidR="00DE41A8" w:rsidRPr="00050280" w:rsidRDefault="00DE41A8">
      <w:pPr>
        <w:pStyle w:val="TOC2"/>
        <w:rPr>
          <w:noProof/>
        </w:rPr>
      </w:pPr>
      <w:r w:rsidRPr="00050280">
        <w:rPr>
          <w:noProof/>
        </w:rPr>
        <w:t>Specifying File and Directory Names    13</w:t>
      </w:r>
    </w:p>
    <w:p w:rsidR="00DE41A8" w:rsidRPr="00050280" w:rsidRDefault="00DE41A8">
      <w:pPr>
        <w:pStyle w:val="TOC2"/>
        <w:rPr>
          <w:noProof/>
        </w:rPr>
      </w:pPr>
      <w:r w:rsidRPr="00050280">
        <w:rPr>
          <w:noProof/>
        </w:rPr>
        <w:t>Using Robocopy File Classes    14</w:t>
      </w:r>
    </w:p>
    <w:p w:rsidR="00DE41A8" w:rsidRPr="00050280" w:rsidRDefault="00DE41A8">
      <w:pPr>
        <w:pStyle w:val="TOC2"/>
        <w:rPr>
          <w:noProof/>
        </w:rPr>
      </w:pPr>
      <w:r w:rsidRPr="00050280">
        <w:rPr>
          <w:noProof/>
        </w:rPr>
        <w:t>Using Precise File Times and Long File Names    15</w:t>
      </w:r>
    </w:p>
    <w:p w:rsidR="00DE41A8" w:rsidRPr="00050280" w:rsidRDefault="00DE41A8">
      <w:pPr>
        <w:pStyle w:val="TOC2"/>
        <w:rPr>
          <w:noProof/>
        </w:rPr>
      </w:pPr>
      <w:r w:rsidRPr="00050280">
        <w:rPr>
          <w:noProof/>
        </w:rPr>
        <w:t>Working with File Attributes    16</w:t>
      </w:r>
    </w:p>
    <w:p w:rsidR="00DE41A8" w:rsidRPr="00050280" w:rsidRDefault="00DE41A8">
      <w:pPr>
        <w:pStyle w:val="TOC2"/>
        <w:rPr>
          <w:noProof/>
        </w:rPr>
      </w:pPr>
      <w:r w:rsidRPr="00050280">
        <w:rPr>
          <w:noProof/>
        </w:rPr>
        <w:t>Maintaining True Replication    17</w:t>
      </w:r>
    </w:p>
    <w:p w:rsidR="00DE41A8" w:rsidRPr="00050280" w:rsidRDefault="00DE41A8">
      <w:pPr>
        <w:pStyle w:val="TOC2"/>
        <w:rPr>
          <w:noProof/>
        </w:rPr>
      </w:pPr>
      <w:r w:rsidRPr="00050280">
        <w:rPr>
          <w:noProof/>
        </w:rPr>
        <w:t>Selectively Copying File Data    18</w:t>
      </w:r>
    </w:p>
    <w:p w:rsidR="00DE41A8" w:rsidRPr="00050280" w:rsidRDefault="00DE41A8">
      <w:pPr>
        <w:pStyle w:val="TOC2"/>
        <w:rPr>
          <w:noProof/>
        </w:rPr>
      </w:pPr>
      <w:r w:rsidRPr="00050280">
        <w:rPr>
          <w:noProof/>
        </w:rPr>
        <w:t>Copying NTFS Security Information    18</w:t>
      </w:r>
    </w:p>
    <w:p w:rsidR="00DE41A8" w:rsidRPr="00050280" w:rsidRDefault="00DE41A8">
      <w:pPr>
        <w:pStyle w:val="TOC2"/>
        <w:rPr>
          <w:noProof/>
        </w:rPr>
      </w:pPr>
      <w:r w:rsidRPr="00050280">
        <w:rPr>
          <w:noProof/>
        </w:rPr>
        <w:t>Moving Files    19</w:t>
      </w:r>
    </w:p>
    <w:p w:rsidR="00DE41A8" w:rsidRPr="00050280" w:rsidRDefault="00DE41A8">
      <w:pPr>
        <w:pStyle w:val="TOC2"/>
        <w:rPr>
          <w:noProof/>
        </w:rPr>
      </w:pPr>
      <w:r w:rsidRPr="00050280">
        <w:rPr>
          <w:noProof/>
        </w:rPr>
        <w:t>Minimizing Directory Fragmentation    20</w:t>
      </w:r>
    </w:p>
    <w:p w:rsidR="00DE41A8" w:rsidRPr="00050280" w:rsidRDefault="00DE41A8">
      <w:pPr>
        <w:pStyle w:val="TOC2"/>
        <w:rPr>
          <w:noProof/>
        </w:rPr>
      </w:pPr>
      <w:r w:rsidRPr="00050280">
        <w:rPr>
          <w:noProof/>
        </w:rPr>
        <w:t>Robocopy Job Files    20</w:t>
      </w:r>
    </w:p>
    <w:p w:rsidR="00DE41A8" w:rsidRPr="00050280" w:rsidRDefault="00DE41A8">
      <w:pPr>
        <w:pStyle w:val="TOC2"/>
        <w:rPr>
          <w:noProof/>
        </w:rPr>
      </w:pPr>
      <w:r w:rsidRPr="00050280">
        <w:rPr>
          <w:noProof/>
        </w:rPr>
        <w:t>Scheduling Robocopy Jobs    23</w:t>
      </w:r>
    </w:p>
    <w:p w:rsidR="00DE41A8" w:rsidRPr="00050280" w:rsidRDefault="00DE41A8">
      <w:pPr>
        <w:pStyle w:val="TOC2"/>
        <w:rPr>
          <w:noProof/>
        </w:rPr>
      </w:pPr>
      <w:r w:rsidRPr="00050280">
        <w:rPr>
          <w:noProof/>
        </w:rPr>
        <w:t>Monitoring a Directory Tree   24</w:t>
      </w:r>
    </w:p>
    <w:p w:rsidR="00DE41A8" w:rsidRPr="00050280" w:rsidRDefault="00DE41A8">
      <w:pPr>
        <w:pStyle w:val="TOC2"/>
        <w:rPr>
          <w:noProof/>
        </w:rPr>
      </w:pPr>
      <w:r w:rsidRPr="00050280">
        <w:rPr>
          <w:noProof/>
        </w:rPr>
        <w:t>Controlling Bandwidth Usage    25</w:t>
      </w:r>
    </w:p>
    <w:p w:rsidR="00DE41A8" w:rsidRPr="00050280" w:rsidRDefault="00DE41A8">
      <w:pPr>
        <w:pStyle w:val="TOC1"/>
        <w:rPr>
          <w:noProof/>
        </w:rPr>
      </w:pPr>
      <w:r w:rsidRPr="00050280">
        <w:rPr>
          <w:noProof/>
        </w:rPr>
        <w:t>Output Log    26</w:t>
      </w:r>
    </w:p>
    <w:p w:rsidR="00DE41A8" w:rsidRPr="00050280" w:rsidRDefault="00DE41A8">
      <w:pPr>
        <w:pStyle w:val="TOC2"/>
        <w:rPr>
          <w:noProof/>
        </w:rPr>
      </w:pPr>
      <w:r w:rsidRPr="00050280">
        <w:rPr>
          <w:noProof/>
        </w:rPr>
        <w:t>Text Tags    27</w:t>
      </w:r>
    </w:p>
    <w:p w:rsidR="00DE41A8" w:rsidRPr="00050280" w:rsidRDefault="00DE41A8">
      <w:pPr>
        <w:pStyle w:val="TOC2"/>
        <w:rPr>
          <w:noProof/>
        </w:rPr>
      </w:pPr>
      <w:r w:rsidRPr="00050280">
        <w:rPr>
          <w:noProof/>
        </w:rPr>
        <w:t>Run Summary    30</w:t>
      </w:r>
    </w:p>
    <w:p w:rsidR="00DE41A8" w:rsidRPr="00050280" w:rsidRDefault="00DE41A8">
      <w:pPr>
        <w:pStyle w:val="TOC1"/>
        <w:rPr>
          <w:noProof/>
        </w:rPr>
      </w:pPr>
      <w:r w:rsidRPr="00050280">
        <w:rPr>
          <w:noProof/>
        </w:rPr>
        <w:t>Return Code    31</w:t>
      </w:r>
    </w:p>
    <w:p w:rsidR="00DE41A8" w:rsidRPr="00050280" w:rsidRDefault="00DE41A8">
      <w:pPr>
        <w:pStyle w:val="TOC1"/>
        <w:rPr>
          <w:noProof/>
        </w:rPr>
      </w:pPr>
      <w:r w:rsidRPr="00050280">
        <w:rPr>
          <w:noProof/>
        </w:rPr>
        <w:t>Feedback    32</w:t>
      </w:r>
    </w:p>
    <w:p w:rsidR="00DE41A8" w:rsidRPr="00050280" w:rsidRDefault="00DE41A8">
      <w:pPr>
        <w:pStyle w:val="Leh"/>
      </w:pPr>
    </w:p>
    <w:p w:rsidR="00DE41A8" w:rsidRPr="00050280" w:rsidRDefault="00DE41A8">
      <w:pPr>
        <w:pStyle w:val="Heading1"/>
        <w:rPr>
          <w:rFonts w:ascii="Arial" w:hAnsi="Arial"/>
        </w:rPr>
      </w:pPr>
      <w:r w:rsidRPr="00050280">
        <w:rPr>
          <w:rFonts w:ascii="Arial" w:hAnsi="Arial"/>
        </w:rPr>
        <w:br w:type="page"/>
      </w:r>
      <w:bookmarkStart w:id="2" w:name="_Toc406690911"/>
      <w:bookmarkStart w:id="3" w:name="_Toc407966417"/>
      <w:bookmarkStart w:id="4" w:name="_Toc409396733"/>
      <w:bookmarkStart w:id="5" w:name="_Toc446232354"/>
      <w:bookmarkEnd w:id="0"/>
      <w:bookmarkEnd w:id="1"/>
      <w:r w:rsidRPr="00050280">
        <w:rPr>
          <w:rFonts w:ascii="Arial" w:hAnsi="Arial"/>
        </w:rPr>
        <w:lastRenderedPageBreak/>
        <w:t xml:space="preserve">New Features in Robocopy Version </w:t>
      </w:r>
      <w:bookmarkEnd w:id="2"/>
      <w:bookmarkEnd w:id="3"/>
      <w:bookmarkEnd w:id="4"/>
      <w:bookmarkEnd w:id="5"/>
      <w:r w:rsidRPr="00050280">
        <w:rPr>
          <w:rFonts w:ascii="Arial" w:hAnsi="Arial"/>
        </w:rPr>
        <w:t>XP010</w:t>
      </w:r>
    </w:p>
    <w:p w:rsidR="00DE41A8" w:rsidRPr="00050280" w:rsidRDefault="00DE41A8">
      <w:r w:rsidRPr="00050280">
        <w:t>Robocopy version XP010 includes a number of enhancements. For example, you can now do the following:</w:t>
      </w:r>
    </w:p>
    <w:p w:rsidR="00DE41A8" w:rsidRPr="00050280" w:rsidRDefault="00DE41A8"/>
    <w:p w:rsidR="00DE41A8" w:rsidRPr="00050280" w:rsidRDefault="00DE41A8">
      <w:pPr>
        <w:pStyle w:val="Lb1"/>
      </w:pPr>
      <w:r w:rsidRPr="00050280">
        <w:sym w:font="Symbol" w:char="F0B7"/>
      </w:r>
      <w:r w:rsidRPr="00050280">
        <w:tab/>
        <w:t xml:space="preserve">Copy Junctions – Volume Mount Points and Directory Links. By </w:t>
      </w:r>
      <w:proofErr w:type="gramStart"/>
      <w:r w:rsidRPr="00050280">
        <w:t>default</w:t>
      </w:r>
      <w:proofErr w:type="gramEnd"/>
      <w:r w:rsidRPr="00050280">
        <w:t xml:space="preserve"> these are copied as normal directories, as it may not be possible to create an equivalent Junction in the destination, especially if the source and destination reside on different machines. Copying a tree that contains a Volume Mount Point can result in unexpectedly large volumes of data being copied.</w:t>
      </w:r>
    </w:p>
    <w:p w:rsidR="00DE41A8" w:rsidRPr="00050280" w:rsidRDefault="00DE41A8">
      <w:pPr>
        <w:pStyle w:val="Lb1"/>
        <w:ind w:left="554"/>
      </w:pPr>
      <w:r w:rsidRPr="00050280">
        <w:t xml:space="preserve">Use </w:t>
      </w:r>
      <w:r w:rsidRPr="00050280">
        <w:rPr>
          <w:b/>
        </w:rPr>
        <w:t>/XJ</w:t>
      </w:r>
      <w:r w:rsidRPr="00050280">
        <w:t xml:space="preserve"> if you would prefer Robocopy to skip Junctions.</w:t>
      </w:r>
    </w:p>
    <w:p w:rsidR="00DE41A8" w:rsidRPr="00050280" w:rsidRDefault="00DE41A8">
      <w:pPr>
        <w:pStyle w:val="Lb1"/>
      </w:pPr>
    </w:p>
    <w:p w:rsidR="00DE41A8" w:rsidRPr="00050280" w:rsidRDefault="00DE41A8">
      <w:pPr>
        <w:pStyle w:val="Lb1"/>
      </w:pPr>
      <w:r w:rsidRPr="00050280">
        <w:sym w:font="Symbol" w:char="F0B7"/>
      </w:r>
      <w:r w:rsidRPr="00050280">
        <w:tab/>
        <w:t>Act on and modify more file attributes.</w:t>
      </w:r>
    </w:p>
    <w:p w:rsidR="00DE41A8" w:rsidRPr="00050280" w:rsidRDefault="00DE41A8">
      <w:pPr>
        <w:pStyle w:val="Lb1"/>
        <w:ind w:left="554"/>
      </w:pPr>
      <w:r w:rsidRPr="00050280">
        <w:t>In addition to support for the R, A, S, and H attributes:</w:t>
      </w:r>
    </w:p>
    <w:p w:rsidR="00DE41A8" w:rsidRPr="00050280" w:rsidRDefault="00DE41A8">
      <w:pPr>
        <w:pStyle w:val="Lb1"/>
        <w:ind w:left="828"/>
      </w:pPr>
      <w:r w:rsidRPr="00050280">
        <w:rPr>
          <w:b/>
        </w:rPr>
        <w:t>/XA</w:t>
      </w:r>
      <w:r w:rsidRPr="00050280">
        <w:t xml:space="preserve"> and </w:t>
      </w:r>
      <w:r w:rsidRPr="00050280">
        <w:rPr>
          <w:b/>
        </w:rPr>
        <w:t>/IA</w:t>
      </w:r>
      <w:r w:rsidRPr="00050280">
        <w:t xml:space="preserve"> now also accept and select on the following addition file attributes:</w:t>
      </w:r>
    </w:p>
    <w:p w:rsidR="00DE41A8" w:rsidRPr="00050280" w:rsidRDefault="00DE41A8">
      <w:pPr>
        <w:pStyle w:val="Lb1"/>
        <w:ind w:left="1102"/>
      </w:pPr>
      <w:r w:rsidRPr="00050280">
        <w:t>C – Compressed files</w:t>
      </w:r>
    </w:p>
    <w:p w:rsidR="00137041" w:rsidRPr="00050280" w:rsidRDefault="00137041" w:rsidP="00137041">
      <w:pPr>
        <w:pStyle w:val="Lb1"/>
        <w:ind w:left="1102"/>
      </w:pPr>
      <w:r w:rsidRPr="00050280">
        <w:t>N – files Not content indexed</w:t>
      </w:r>
    </w:p>
    <w:p w:rsidR="00DE41A8" w:rsidRPr="00050280" w:rsidRDefault="00DE41A8">
      <w:pPr>
        <w:pStyle w:val="Lb1"/>
        <w:ind w:left="1102"/>
      </w:pPr>
      <w:r w:rsidRPr="00050280">
        <w:t>E – Encrypted files</w:t>
      </w:r>
    </w:p>
    <w:p w:rsidR="00137041" w:rsidRPr="00050280" w:rsidRDefault="00137041" w:rsidP="00137041">
      <w:pPr>
        <w:pStyle w:val="Lb1"/>
        <w:ind w:left="1102"/>
      </w:pPr>
      <w:r w:rsidRPr="00050280">
        <w:t>T – Temporary files</w:t>
      </w:r>
    </w:p>
    <w:p w:rsidR="00137041" w:rsidRPr="00050280" w:rsidRDefault="00137041" w:rsidP="00137041">
      <w:pPr>
        <w:pStyle w:val="Lb1"/>
        <w:ind w:left="1102"/>
      </w:pPr>
      <w:r w:rsidRPr="00050280">
        <w:t>O – Offline files</w:t>
      </w:r>
    </w:p>
    <w:p w:rsidR="00DE41A8" w:rsidRPr="00050280" w:rsidRDefault="00DE41A8">
      <w:pPr>
        <w:pStyle w:val="Lb1"/>
        <w:ind w:left="828"/>
      </w:pPr>
      <w:r w:rsidRPr="00050280">
        <w:rPr>
          <w:b/>
        </w:rPr>
        <w:t>/A+</w:t>
      </w:r>
      <w:r w:rsidRPr="00050280">
        <w:t xml:space="preserve"> and </w:t>
      </w:r>
      <w:r w:rsidRPr="00050280">
        <w:rPr>
          <w:b/>
        </w:rPr>
        <w:t>/A-</w:t>
      </w:r>
      <w:r w:rsidRPr="00050280">
        <w:t xml:space="preserve"> now also accept and modify the following additional attribute type:</w:t>
      </w:r>
    </w:p>
    <w:p w:rsidR="00137041" w:rsidRPr="00050280" w:rsidRDefault="00137041" w:rsidP="00137041">
      <w:pPr>
        <w:pStyle w:val="Lb1"/>
        <w:ind w:left="1102"/>
      </w:pPr>
      <w:r w:rsidRPr="00050280">
        <w:t>N – files Not content indexed</w:t>
      </w:r>
    </w:p>
    <w:p w:rsidR="00137041" w:rsidRPr="00050280" w:rsidRDefault="00137041" w:rsidP="00137041">
      <w:pPr>
        <w:pStyle w:val="Lb1"/>
        <w:ind w:left="1102"/>
      </w:pPr>
      <w:r w:rsidRPr="00050280">
        <w:t>T – Temporary files</w:t>
      </w:r>
    </w:p>
    <w:p w:rsidR="00DE41A8" w:rsidRPr="00050280" w:rsidRDefault="00DE41A8">
      <w:pPr>
        <w:pStyle w:val="Lb1"/>
      </w:pPr>
    </w:p>
    <w:p w:rsidR="00DE41A8" w:rsidRPr="00050280" w:rsidRDefault="00DE41A8">
      <w:pPr>
        <w:pStyle w:val="Lb1"/>
      </w:pPr>
      <w:r w:rsidRPr="00050280">
        <w:sym w:font="Symbol" w:char="F0B7"/>
      </w:r>
      <w:r w:rsidRPr="00050280">
        <w:tab/>
        <w:t>Select files based on their Last Accessed Dates.</w:t>
      </w:r>
    </w:p>
    <w:p w:rsidR="00DE41A8" w:rsidRPr="00050280" w:rsidRDefault="00DE41A8">
      <w:pPr>
        <w:pStyle w:val="Lb1"/>
        <w:ind w:left="554"/>
      </w:pPr>
      <w:r w:rsidRPr="00050280">
        <w:rPr>
          <w:b/>
        </w:rPr>
        <w:t>/</w:t>
      </w:r>
      <w:proofErr w:type="gramStart"/>
      <w:r w:rsidRPr="00050280">
        <w:rPr>
          <w:b/>
        </w:rPr>
        <w:t>MAXLAD:n</w:t>
      </w:r>
      <w:proofErr w:type="gramEnd"/>
      <w:r w:rsidRPr="00050280">
        <w:t xml:space="preserve"> excludes files with a Last Access Date older than n.</w:t>
      </w:r>
    </w:p>
    <w:p w:rsidR="00DE41A8" w:rsidRPr="00050280" w:rsidRDefault="00DE41A8">
      <w:pPr>
        <w:pStyle w:val="Lb1"/>
        <w:ind w:left="554"/>
      </w:pPr>
      <w:r w:rsidRPr="00050280">
        <w:rPr>
          <w:b/>
        </w:rPr>
        <w:t>/</w:t>
      </w:r>
      <w:proofErr w:type="gramStart"/>
      <w:r w:rsidRPr="00050280">
        <w:rPr>
          <w:b/>
        </w:rPr>
        <w:t>MINLAD:n</w:t>
      </w:r>
      <w:proofErr w:type="gramEnd"/>
      <w:r w:rsidRPr="00050280">
        <w:t xml:space="preserve"> excludes files with a Last Access Date newer than n.</w:t>
      </w:r>
    </w:p>
    <w:p w:rsidR="00DE41A8" w:rsidRPr="00050280" w:rsidRDefault="00DE41A8">
      <w:pPr>
        <w:pStyle w:val="Lb1"/>
        <w:ind w:left="554"/>
      </w:pPr>
      <w:r w:rsidRPr="00050280">
        <w:t>If n &lt; 1900, n is taken to be a time span in days.</w:t>
      </w:r>
    </w:p>
    <w:p w:rsidR="00DE41A8" w:rsidRPr="00050280" w:rsidRDefault="00DE41A8">
      <w:pPr>
        <w:pStyle w:val="Lb1"/>
        <w:ind w:left="554"/>
      </w:pPr>
      <w:r w:rsidRPr="00050280">
        <w:t>If n &gt;= 1900, n must be a date in the form YYYYMMDD</w:t>
      </w:r>
    </w:p>
    <w:p w:rsidR="00DE41A8" w:rsidRPr="00050280" w:rsidRDefault="00DE41A8">
      <w:pPr>
        <w:pStyle w:val="Lb1"/>
      </w:pPr>
    </w:p>
    <w:p w:rsidR="00DE41A8" w:rsidRPr="00050280" w:rsidRDefault="00DE41A8">
      <w:pPr>
        <w:pStyle w:val="Lb1"/>
      </w:pPr>
      <w:r w:rsidRPr="00050280">
        <w:sym w:font="Symbol" w:char="F0B7"/>
      </w:r>
      <w:r w:rsidRPr="00050280">
        <w:tab/>
        <w:t xml:space="preserve">Copy a new class of </w:t>
      </w:r>
      <w:proofErr w:type="gramStart"/>
      <w:r w:rsidRPr="00050280">
        <w:t>file :</w:t>
      </w:r>
      <w:proofErr w:type="gramEnd"/>
      <w:r w:rsidRPr="00050280">
        <w:t xml:space="preserve"> “Tweaked” files.</w:t>
      </w:r>
    </w:p>
    <w:p w:rsidR="00DE41A8" w:rsidRPr="00050280" w:rsidRDefault="00DE41A8">
      <w:pPr>
        <w:pStyle w:val="Lb1"/>
        <w:ind w:left="554"/>
      </w:pPr>
      <w:r w:rsidRPr="00050280">
        <w:t xml:space="preserve">Use </w:t>
      </w:r>
      <w:r w:rsidRPr="00050280">
        <w:rPr>
          <w:b/>
        </w:rPr>
        <w:t>/IT</w:t>
      </w:r>
      <w:r w:rsidRPr="00050280">
        <w:t xml:space="preserve"> to include and process Tweaked files.</w:t>
      </w:r>
    </w:p>
    <w:p w:rsidR="00DE41A8" w:rsidRPr="00050280" w:rsidRDefault="00DE41A8">
      <w:pPr>
        <w:pStyle w:val="Lb1"/>
        <w:ind w:left="554"/>
      </w:pPr>
      <w:r w:rsidRPr="00050280">
        <w:t>A Tweaked file is defined to be one that exists in both the source and destination,</w:t>
      </w:r>
    </w:p>
    <w:p w:rsidR="00DE41A8" w:rsidRPr="00050280" w:rsidRDefault="00DE41A8">
      <w:pPr>
        <w:pStyle w:val="Lb1"/>
        <w:ind w:left="554"/>
      </w:pPr>
      <w:r w:rsidRPr="00050280">
        <w:t xml:space="preserve">with identical size and timestamp, but different attribute settings. </w:t>
      </w:r>
    </w:p>
    <w:p w:rsidR="00DE41A8" w:rsidRPr="00050280" w:rsidRDefault="00DE41A8">
      <w:pPr>
        <w:pStyle w:val="Lb1"/>
        <w:ind w:left="554"/>
      </w:pPr>
      <w:r w:rsidRPr="00050280">
        <w:t>Form more information see “Robocopy File Classes” later in this document.</w:t>
      </w:r>
    </w:p>
    <w:p w:rsidR="00DE41A8" w:rsidRPr="00050280" w:rsidRDefault="00DE41A8">
      <w:pPr>
        <w:pStyle w:val="Lb1"/>
      </w:pPr>
    </w:p>
    <w:p w:rsidR="00DE41A8" w:rsidRPr="00050280" w:rsidRDefault="00DE41A8">
      <w:pPr>
        <w:pStyle w:val="Lb1"/>
      </w:pPr>
      <w:r w:rsidRPr="00050280">
        <w:sym w:font="Symbol" w:char="F0B7"/>
      </w:r>
      <w:r w:rsidRPr="00050280">
        <w:tab/>
        <w:t>Copy very long path names (longer that 256 characters).</w:t>
      </w:r>
    </w:p>
    <w:p w:rsidR="00DE41A8" w:rsidRPr="00050280" w:rsidRDefault="00DE41A8">
      <w:pPr>
        <w:pStyle w:val="Lb1"/>
        <w:ind w:left="272" w:firstLine="0"/>
      </w:pPr>
      <w:r w:rsidRPr="00050280">
        <w:lastRenderedPageBreak/>
        <w:t>Previous versions of Robocopy would fail to copy any pathname longer than 256 characters. The program has now been enhanced to handle pathnames of any length, up to the internal Windows limit of nearlt 32,000 characters.</w:t>
      </w:r>
    </w:p>
    <w:p w:rsidR="00DE41A8" w:rsidRPr="00050280" w:rsidRDefault="00DE41A8">
      <w:pPr>
        <w:pStyle w:val="Lb1"/>
        <w:ind w:left="272" w:firstLine="0"/>
      </w:pPr>
      <w:r w:rsidRPr="00050280">
        <w:t xml:space="preserve"> </w:t>
      </w:r>
    </w:p>
    <w:p w:rsidR="00DE41A8" w:rsidRPr="00050280" w:rsidRDefault="00DE41A8">
      <w:pPr>
        <w:pStyle w:val="Lb1"/>
      </w:pPr>
      <w:r w:rsidRPr="00050280">
        <w:sym w:font="Symbol" w:char="F0B7"/>
      </w:r>
      <w:r w:rsidRPr="00050280">
        <w:tab/>
        <w:t>Get better information on data volumes for large copies.</w:t>
      </w:r>
    </w:p>
    <w:p w:rsidR="00DE41A8" w:rsidRPr="00050280" w:rsidRDefault="00DE41A8">
      <w:pPr>
        <w:pStyle w:val="Lb1"/>
        <w:ind w:left="272" w:firstLine="0"/>
      </w:pPr>
      <w:r w:rsidRPr="00050280">
        <w:t xml:space="preserve">Previous versions of Robocopy used 32-bit counters which would overflow when more than 2 gigabytes of data </w:t>
      </w:r>
      <w:proofErr w:type="gramStart"/>
      <w:r w:rsidRPr="00050280">
        <w:t>was</w:t>
      </w:r>
      <w:proofErr w:type="gramEnd"/>
      <w:r w:rsidRPr="00050280">
        <w:t xml:space="preserve"> processed, resulting in incorrect output in the run summary. This version now uses 64-bit counters to avoid this problem.</w:t>
      </w:r>
    </w:p>
    <w:p w:rsidR="00DE41A8" w:rsidRPr="00050280" w:rsidRDefault="00DE41A8">
      <w:pPr>
        <w:pStyle w:val="Lb1"/>
        <w:ind w:left="272" w:firstLine="0"/>
      </w:pPr>
    </w:p>
    <w:p w:rsidR="00DE41A8" w:rsidRPr="00050280" w:rsidRDefault="00DE41A8">
      <w:pPr>
        <w:pStyle w:val="Lb1"/>
      </w:pPr>
      <w:r w:rsidRPr="00050280">
        <w:sym w:font="Symbol" w:char="F0B7"/>
      </w:r>
      <w:r w:rsidRPr="00050280">
        <w:tab/>
        <w:t>More easily correlate Robocopy errors to network errors.</w:t>
      </w:r>
    </w:p>
    <w:p w:rsidR="00DE41A8" w:rsidRPr="00050280" w:rsidRDefault="00DE41A8">
      <w:pPr>
        <w:pStyle w:val="Lb1"/>
        <w:ind w:left="272" w:firstLine="0"/>
      </w:pPr>
      <w:r w:rsidRPr="00050280">
        <w:t>Robocopy now displays the date and time that errors occur to assist in tracking down communication problems.</w:t>
      </w:r>
    </w:p>
    <w:p w:rsidR="00DE41A8" w:rsidRPr="00050280" w:rsidRDefault="00DE41A8">
      <w:pPr>
        <w:pStyle w:val="Lb1"/>
        <w:ind w:left="272" w:firstLine="0"/>
      </w:pPr>
    </w:p>
    <w:p w:rsidR="00DE41A8" w:rsidRPr="00050280" w:rsidRDefault="00DE41A8">
      <w:pPr>
        <w:pStyle w:val="Lb1"/>
        <w:rPr>
          <w:strike/>
        </w:rPr>
      </w:pPr>
      <w:r w:rsidRPr="00050280">
        <w:sym w:font="Symbol" w:char="F0B7"/>
      </w:r>
      <w:r w:rsidRPr="00050280">
        <w:tab/>
        <w:t>Recover more quickly and robustly from file copy failures.</w:t>
      </w:r>
    </w:p>
    <w:p w:rsidR="00DE41A8" w:rsidRPr="00050280" w:rsidRDefault="00DE41A8">
      <w:pPr>
        <w:pStyle w:val="Lb1"/>
        <w:ind w:left="274" w:firstLine="0"/>
      </w:pPr>
      <w:r w:rsidRPr="00050280">
        <w:t xml:space="preserve">This version of Robocopy now timestamps destination files with a January 1980 date during copies. Thus, if a copy of a newer file is interrupted and re-run, the destination file will seem to be older than the source file and be copied correctly. </w:t>
      </w:r>
    </w:p>
    <w:p w:rsidR="00DE41A8" w:rsidRPr="00050280" w:rsidRDefault="00DE41A8">
      <w:pPr>
        <w:pStyle w:val="Lb1"/>
      </w:pPr>
    </w:p>
    <w:p w:rsidR="00DE41A8" w:rsidRPr="00050280" w:rsidRDefault="00DE41A8">
      <w:pPr>
        <w:pStyle w:val="Lb1"/>
      </w:pPr>
      <w:r w:rsidRPr="00050280">
        <w:sym w:font="Symbol" w:char="F0B7"/>
      </w:r>
      <w:r w:rsidRPr="00050280">
        <w:tab/>
        <w:t>Copy files in Backup Mode.</w:t>
      </w:r>
    </w:p>
    <w:p w:rsidR="00DE41A8" w:rsidRPr="00050280" w:rsidRDefault="00DE41A8">
      <w:pPr>
        <w:pStyle w:val="Lp1"/>
      </w:pPr>
      <w:r w:rsidRPr="00050280">
        <w:t xml:space="preserve">Use the </w:t>
      </w:r>
      <w:r w:rsidRPr="00050280">
        <w:rPr>
          <w:b/>
        </w:rPr>
        <w:t>/B</w:t>
      </w:r>
      <w:r w:rsidRPr="00050280">
        <w:t xml:space="preserve"> switch to copy all files in Backup Mode. Use the </w:t>
      </w:r>
      <w:r w:rsidRPr="00050280">
        <w:rPr>
          <w:b/>
        </w:rPr>
        <w:t>/ZB</w:t>
      </w:r>
      <w:r w:rsidRPr="00050280">
        <w:t xml:space="preserve"> switch to try to copy files in Restartable Mode (for greater resiliency), and automatically switch to Backup Mode if the Restartable copy fails with an “Access Denied” error.</w:t>
      </w: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 xml:space="preserve">You must have the Backup Files and Restore Files privileges to copy files in Backup Mode using </w:t>
      </w:r>
      <w:r w:rsidRPr="00050280">
        <w:rPr>
          <w:b/>
        </w:rPr>
        <w:t>/B</w:t>
      </w:r>
      <w:r w:rsidRPr="00050280">
        <w:t xml:space="preserve"> or </w:t>
      </w:r>
      <w:r w:rsidRPr="00050280">
        <w:rPr>
          <w:b/>
        </w:rPr>
        <w:t>/ZB</w:t>
      </w:r>
      <w:r w:rsidRPr="00050280">
        <w:t xml:space="preserve">. </w:t>
      </w:r>
    </w:p>
    <w:p w:rsidR="00DE41A8" w:rsidRPr="00050280" w:rsidRDefault="00DE41A8">
      <w:pPr>
        <w:pStyle w:val="Ne"/>
        <w:rPr>
          <w:strike/>
          <w:color w:val="auto"/>
        </w:rPr>
      </w:pP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Backup mode copies are not restartable, but they enable you to copy some files as a Backup Operator that you would not be able to copy as a normal user.</w:t>
      </w:r>
    </w:p>
    <w:p w:rsidR="00DE41A8" w:rsidRPr="00050280" w:rsidRDefault="00DE41A8">
      <w:pPr>
        <w:pStyle w:val="Ne"/>
        <w:rPr>
          <w:strike/>
          <w:color w:val="auto"/>
        </w:rPr>
      </w:pPr>
    </w:p>
    <w:p w:rsidR="00DE41A8" w:rsidRPr="00050280" w:rsidRDefault="00DE41A8">
      <w:pPr>
        <w:pStyle w:val="Lb1"/>
      </w:pPr>
    </w:p>
    <w:p w:rsidR="00DE41A8" w:rsidRPr="00050280" w:rsidRDefault="00DE41A8">
      <w:pPr>
        <w:pStyle w:val="Lb1"/>
      </w:pPr>
      <w:r w:rsidRPr="00050280">
        <w:sym w:font="Symbol" w:char="F0B7"/>
      </w:r>
      <w:r w:rsidRPr="00050280">
        <w:tab/>
        <w:t>Create, Edit, View, and take parameters from Robocopy Job (.RCJ) Files.</w:t>
      </w:r>
    </w:p>
    <w:p w:rsidR="00DE41A8" w:rsidRPr="00050280" w:rsidRDefault="00DE41A8">
      <w:pPr>
        <w:pStyle w:val="Lb1"/>
        <w:ind w:left="554"/>
      </w:pPr>
      <w:r w:rsidRPr="00050280">
        <w:t xml:space="preserve">Use the </w:t>
      </w:r>
      <w:r w:rsidRPr="00050280">
        <w:rPr>
          <w:b/>
        </w:rPr>
        <w:t>/</w:t>
      </w:r>
      <w:proofErr w:type="gramStart"/>
      <w:r w:rsidRPr="00050280">
        <w:rPr>
          <w:b/>
        </w:rPr>
        <w:t>SAVE:</w:t>
      </w:r>
      <w:r w:rsidRPr="00050280">
        <w:rPr>
          <w:b/>
          <w:i/>
        </w:rPr>
        <w:t>job</w:t>
      </w:r>
      <w:proofErr w:type="gramEnd"/>
      <w:r w:rsidRPr="00050280">
        <w:t xml:space="preserve"> switch to save parameters to a Job file.</w:t>
      </w:r>
    </w:p>
    <w:p w:rsidR="00DE41A8" w:rsidRPr="00050280" w:rsidRDefault="00DE41A8">
      <w:pPr>
        <w:pStyle w:val="Lb1"/>
        <w:ind w:left="554"/>
      </w:pPr>
      <w:r w:rsidRPr="00050280">
        <w:t xml:space="preserve">Use the </w:t>
      </w:r>
      <w:r w:rsidRPr="00050280">
        <w:rPr>
          <w:b/>
        </w:rPr>
        <w:t>/</w:t>
      </w:r>
      <w:proofErr w:type="gramStart"/>
      <w:r w:rsidRPr="00050280">
        <w:rPr>
          <w:b/>
        </w:rPr>
        <w:t>JOB:</w:t>
      </w:r>
      <w:r w:rsidRPr="00050280">
        <w:rPr>
          <w:b/>
          <w:i/>
        </w:rPr>
        <w:t>job</w:t>
      </w:r>
      <w:proofErr w:type="gramEnd"/>
      <w:r w:rsidRPr="00050280">
        <w:t xml:space="preserve"> switch to take parameters from one or more Job files.</w:t>
      </w:r>
    </w:p>
    <w:p w:rsidR="00DE41A8" w:rsidRPr="00050280" w:rsidRDefault="00DE41A8">
      <w:pPr>
        <w:pStyle w:val="Lb1"/>
        <w:ind w:left="554"/>
      </w:pPr>
      <w:r w:rsidRPr="00050280">
        <w:t xml:space="preserve">Use </w:t>
      </w:r>
      <w:proofErr w:type="gramStart"/>
      <w:r w:rsidRPr="00050280">
        <w:t xml:space="preserve">the  </w:t>
      </w:r>
      <w:r w:rsidRPr="00050280">
        <w:rPr>
          <w:b/>
        </w:rPr>
        <w:t>/</w:t>
      </w:r>
      <w:proofErr w:type="gramEnd"/>
      <w:r w:rsidRPr="00050280">
        <w:rPr>
          <w:b/>
        </w:rPr>
        <w:t>JOB:</w:t>
      </w:r>
      <w:r w:rsidRPr="00050280">
        <w:rPr>
          <w:b/>
          <w:i/>
        </w:rPr>
        <w:t>job</w:t>
      </w:r>
      <w:r w:rsidRPr="00050280">
        <w:t xml:space="preserve"> and </w:t>
      </w:r>
      <w:r w:rsidRPr="00050280">
        <w:rPr>
          <w:b/>
        </w:rPr>
        <w:t>/SAVE:</w:t>
      </w:r>
      <w:r w:rsidRPr="00050280">
        <w:rPr>
          <w:b/>
          <w:i/>
        </w:rPr>
        <w:t>job</w:t>
      </w:r>
      <w:r w:rsidRPr="00050280">
        <w:t xml:space="preserve"> switches together to edit a Job file.</w:t>
      </w:r>
    </w:p>
    <w:p w:rsidR="00DE41A8" w:rsidRPr="00050280" w:rsidRDefault="00DE41A8">
      <w:pPr>
        <w:pStyle w:val="Lb1"/>
        <w:ind w:left="554"/>
      </w:pPr>
      <w:r w:rsidRPr="00050280">
        <w:t xml:space="preserve">Use the </w:t>
      </w:r>
      <w:r w:rsidRPr="00050280">
        <w:rPr>
          <w:b/>
        </w:rPr>
        <w:t>/QUIT</w:t>
      </w:r>
      <w:r w:rsidRPr="00050280">
        <w:t xml:space="preserve"> switch to end execution after processing command line arguments.</w:t>
      </w:r>
    </w:p>
    <w:p w:rsidR="00DE41A8" w:rsidRPr="00050280" w:rsidRDefault="00DE41A8">
      <w:pPr>
        <w:pStyle w:val="Lb1"/>
        <w:ind w:left="554"/>
      </w:pPr>
      <w:r w:rsidRPr="00050280">
        <w:t xml:space="preserve">Use the </w:t>
      </w:r>
      <w:r w:rsidRPr="00050280">
        <w:rPr>
          <w:b/>
        </w:rPr>
        <w:t>/</w:t>
      </w:r>
      <w:proofErr w:type="gramStart"/>
      <w:r w:rsidRPr="00050280">
        <w:rPr>
          <w:b/>
        </w:rPr>
        <w:t>JOB:</w:t>
      </w:r>
      <w:r w:rsidRPr="00050280">
        <w:rPr>
          <w:b/>
          <w:i/>
        </w:rPr>
        <w:t>job</w:t>
      </w:r>
      <w:proofErr w:type="gramEnd"/>
      <w:r w:rsidRPr="00050280">
        <w:t xml:space="preserve"> and </w:t>
      </w:r>
      <w:r w:rsidRPr="00050280">
        <w:rPr>
          <w:b/>
        </w:rPr>
        <w:t>/QUIT</w:t>
      </w:r>
      <w:r w:rsidRPr="00050280">
        <w:t xml:space="preserve"> switches together to view the contents of a job file.</w:t>
      </w:r>
    </w:p>
    <w:p w:rsidR="00DE41A8" w:rsidRPr="00050280" w:rsidRDefault="00DE41A8">
      <w:pPr>
        <w:pStyle w:val="Lb1"/>
        <w:ind w:left="554"/>
      </w:pPr>
      <w:r w:rsidRPr="00050280">
        <w:t xml:space="preserve">Use the </w:t>
      </w:r>
      <w:r w:rsidRPr="00050280">
        <w:rPr>
          <w:b/>
        </w:rPr>
        <w:t>/NOSD</w:t>
      </w:r>
      <w:r w:rsidRPr="00050280">
        <w:t xml:space="preserve"> to create a Job template with no Source Directory.</w:t>
      </w:r>
    </w:p>
    <w:p w:rsidR="00DE41A8" w:rsidRPr="00050280" w:rsidRDefault="00DE41A8">
      <w:pPr>
        <w:pStyle w:val="Lb1"/>
        <w:ind w:left="554"/>
      </w:pPr>
      <w:r w:rsidRPr="00050280">
        <w:t xml:space="preserve">Use the </w:t>
      </w:r>
      <w:r w:rsidRPr="00050280">
        <w:rPr>
          <w:b/>
        </w:rPr>
        <w:t>/NODD</w:t>
      </w:r>
      <w:r w:rsidRPr="00050280">
        <w:t xml:space="preserve"> to create a Job template with no Destination Directory.</w:t>
      </w:r>
    </w:p>
    <w:p w:rsidR="00DE41A8" w:rsidRPr="00050280" w:rsidRDefault="00DE41A8">
      <w:pPr>
        <w:pStyle w:val="Lb1"/>
        <w:ind w:left="554"/>
      </w:pPr>
      <w:r w:rsidRPr="00050280">
        <w:t>Robocopy Job (.RCJ) files are simple text files that can also be edited manually.</w:t>
      </w:r>
    </w:p>
    <w:p w:rsidR="00DE41A8" w:rsidRPr="00050280" w:rsidRDefault="00DE41A8">
      <w:pPr>
        <w:pStyle w:val="Lb1"/>
        <w:ind w:left="554"/>
      </w:pPr>
      <w:r w:rsidRPr="00050280">
        <w:lastRenderedPageBreak/>
        <w:t>For more information, see “Job Files” later in this document.</w:t>
      </w:r>
    </w:p>
    <w:p w:rsidR="00DE41A8" w:rsidRPr="00050280" w:rsidRDefault="00DE41A8">
      <w:pPr>
        <w:pStyle w:val="Lb1"/>
        <w:ind w:left="554"/>
      </w:pPr>
    </w:p>
    <w:p w:rsidR="00DE41A8" w:rsidRPr="00050280" w:rsidRDefault="00DE41A8">
      <w:pPr>
        <w:pStyle w:val="Lb1"/>
      </w:pPr>
      <w:r w:rsidRPr="00050280">
        <w:sym w:font="Symbol" w:char="F0B7"/>
      </w:r>
      <w:r w:rsidRPr="00050280">
        <w:tab/>
        <w:t>Monitor the source directory tree for changes, and copy changes when they occur.</w:t>
      </w:r>
    </w:p>
    <w:p w:rsidR="00DE41A8" w:rsidRPr="00050280" w:rsidRDefault="00DE41A8">
      <w:pPr>
        <w:pStyle w:val="Lb1"/>
        <w:ind w:left="272" w:firstLine="0"/>
      </w:pPr>
      <w:r w:rsidRPr="00050280">
        <w:t xml:space="preserve">Use the </w:t>
      </w:r>
      <w:r w:rsidRPr="00050280">
        <w:rPr>
          <w:b/>
        </w:rPr>
        <w:t>/</w:t>
      </w:r>
      <w:proofErr w:type="gramStart"/>
      <w:r w:rsidRPr="00050280">
        <w:rPr>
          <w:b/>
        </w:rPr>
        <w:t>MON:</w:t>
      </w:r>
      <w:r w:rsidRPr="00050280">
        <w:rPr>
          <w:b/>
          <w:i/>
        </w:rPr>
        <w:t>n</w:t>
      </w:r>
      <w:proofErr w:type="gramEnd"/>
      <w:r w:rsidRPr="00050280">
        <w:t xml:space="preserve"> switch to specify the minimum number of changes that must occur before running again. </w:t>
      </w:r>
    </w:p>
    <w:p w:rsidR="00DE41A8" w:rsidRPr="00050280" w:rsidRDefault="00DE41A8">
      <w:pPr>
        <w:pStyle w:val="Lb1"/>
        <w:ind w:left="272" w:firstLine="0"/>
      </w:pPr>
      <w:r w:rsidRPr="00050280">
        <w:t xml:space="preserve">Use the </w:t>
      </w:r>
      <w:r w:rsidRPr="00050280">
        <w:rPr>
          <w:b/>
        </w:rPr>
        <w:t>/MOT:</w:t>
      </w:r>
      <w:r w:rsidRPr="00050280">
        <w:rPr>
          <w:b/>
          <w:i/>
        </w:rPr>
        <w:t>m</w:t>
      </w:r>
      <w:r w:rsidRPr="00050280">
        <w:t xml:space="preserve"> switch to specify the minimum time, in minutes, that must elapse before running again. </w:t>
      </w:r>
    </w:p>
    <w:p w:rsidR="00DE41A8" w:rsidRPr="00050280" w:rsidRDefault="00DE41A8">
      <w:pPr>
        <w:pStyle w:val="Lb1"/>
        <w:ind w:left="272" w:firstLine="0"/>
      </w:pPr>
      <w:r w:rsidRPr="00050280">
        <w:t>If you only specify one of these switches, the other is assumed to have a value of 1.</w:t>
      </w:r>
    </w:p>
    <w:p w:rsidR="00DE41A8" w:rsidRPr="00050280" w:rsidRDefault="00DE41A8">
      <w:pPr>
        <w:pStyle w:val="Lb1"/>
        <w:ind w:left="272" w:firstLine="0"/>
      </w:pPr>
      <w:r w:rsidRPr="00050280">
        <w:t xml:space="preserve">When Monitoring is specified, Robocopy never terminates. Instead, it enters a loop that performs a normal Robocopy pass and then monitors the source directory tree for changes, until both </w:t>
      </w:r>
      <w:r w:rsidRPr="00050280">
        <w:rPr>
          <w:b/>
          <w:i/>
        </w:rPr>
        <w:t>n</w:t>
      </w:r>
      <w:r w:rsidRPr="00050280">
        <w:t xml:space="preserve"> changes have been detected and </w:t>
      </w:r>
      <w:r w:rsidRPr="00050280">
        <w:rPr>
          <w:b/>
          <w:i/>
        </w:rPr>
        <w:t>m</w:t>
      </w:r>
      <w:r w:rsidRPr="00050280">
        <w:t xml:space="preserve"> minutes have elapsed.</w:t>
      </w:r>
    </w:p>
    <w:p w:rsidR="00DE41A8" w:rsidRPr="00050280" w:rsidRDefault="00DE41A8">
      <w:pPr>
        <w:pStyle w:val="Lb1"/>
        <w:ind w:left="272" w:firstLine="0"/>
      </w:pPr>
      <w:r w:rsidRPr="00050280">
        <w:t xml:space="preserve">This whole process of copying and monitoring is repeated, ad infinitum, until the user manually terminates the Robocopy process. </w:t>
      </w:r>
    </w:p>
    <w:p w:rsidR="00DE41A8" w:rsidRPr="00050280" w:rsidRDefault="00DE41A8">
      <w:pPr>
        <w:pStyle w:val="Lb1"/>
        <w:ind w:left="554"/>
      </w:pPr>
      <w:r w:rsidRPr="00050280">
        <w:t>For more information, see “</w:t>
      </w:r>
      <w:r w:rsidRPr="00050280">
        <w:rPr>
          <w:noProof/>
        </w:rPr>
        <w:t>Monitoring a Directory Tree</w:t>
      </w:r>
      <w:r w:rsidRPr="00050280">
        <w:t>” later in this document.</w:t>
      </w:r>
    </w:p>
    <w:p w:rsidR="00DE41A8" w:rsidRPr="00050280" w:rsidRDefault="00DE41A8">
      <w:pPr>
        <w:pStyle w:val="Lb1"/>
      </w:pPr>
    </w:p>
    <w:p w:rsidR="00DE41A8" w:rsidRPr="00050280" w:rsidRDefault="00DE41A8">
      <w:pPr>
        <w:pStyle w:val="Lb1"/>
      </w:pPr>
      <w:r w:rsidRPr="00050280">
        <w:sym w:font="Symbol" w:char="F0B7"/>
      </w:r>
      <w:r w:rsidRPr="00050280">
        <w:tab/>
        <w:t>Control bandwidth usage.</w:t>
      </w:r>
    </w:p>
    <w:p w:rsidR="00DE41A8" w:rsidRPr="00050280" w:rsidRDefault="00DE41A8">
      <w:pPr>
        <w:pStyle w:val="Lp1"/>
      </w:pPr>
      <w:r w:rsidRPr="00050280">
        <w:t xml:space="preserve">Use </w:t>
      </w:r>
      <w:r w:rsidRPr="00050280">
        <w:rPr>
          <w:b/>
        </w:rPr>
        <w:t>/</w:t>
      </w:r>
      <w:proofErr w:type="gramStart"/>
      <w:r w:rsidRPr="00050280">
        <w:rPr>
          <w:b/>
        </w:rPr>
        <w:t>RH:</w:t>
      </w:r>
      <w:r w:rsidRPr="00050280">
        <w:rPr>
          <w:b/>
          <w:i/>
        </w:rPr>
        <w:t>hhmm</w:t>
      </w:r>
      <w:proofErr w:type="gramEnd"/>
      <w:r w:rsidRPr="00050280">
        <w:rPr>
          <w:b/>
          <w:i/>
        </w:rPr>
        <w:t>-hhmm</w:t>
      </w:r>
      <w:r w:rsidRPr="00050280">
        <w:t xml:space="preserve"> to specify Robocopy run hours. </w:t>
      </w:r>
    </w:p>
    <w:p w:rsidR="00DE41A8" w:rsidRPr="00050280" w:rsidRDefault="00DE41A8">
      <w:pPr>
        <w:pStyle w:val="Lp1"/>
      </w:pPr>
      <w:r w:rsidRPr="00050280">
        <w:t>When Run Hours have been specified, Robocopy will only start new copies when the local system time is between the two specified times.</w:t>
      </w:r>
    </w:p>
    <w:p w:rsidR="00DE41A8" w:rsidRPr="00050280" w:rsidRDefault="00DE41A8">
      <w:pPr>
        <w:pStyle w:val="Lp1"/>
      </w:pPr>
      <w:r w:rsidRPr="00050280">
        <w:t xml:space="preserve">Use the </w:t>
      </w:r>
      <w:r w:rsidRPr="00050280">
        <w:rPr>
          <w:b/>
        </w:rPr>
        <w:t>/PF</w:t>
      </w:r>
      <w:r w:rsidRPr="00050280">
        <w:t xml:space="preserve"> switch to tell Robocopy to check its run hours on a Per File basis.</w:t>
      </w:r>
    </w:p>
    <w:p w:rsidR="00DE41A8" w:rsidRPr="00050280" w:rsidRDefault="00DE41A8">
      <w:pPr>
        <w:pStyle w:val="Lp1"/>
      </w:pPr>
      <w:r w:rsidRPr="00050280">
        <w:t xml:space="preserve">By </w:t>
      </w:r>
      <w:proofErr w:type="gramStart"/>
      <w:r w:rsidRPr="00050280">
        <w:t>default</w:t>
      </w:r>
      <w:proofErr w:type="gramEnd"/>
      <w:r w:rsidRPr="00050280">
        <w:t xml:space="preserve"> Robocopy will check its run hours on a per pass basis.</w:t>
      </w:r>
    </w:p>
    <w:p w:rsidR="00DE41A8" w:rsidRPr="00050280" w:rsidRDefault="00DE41A8">
      <w:pPr>
        <w:pStyle w:val="Lp1"/>
      </w:pPr>
      <w:r w:rsidRPr="00050280">
        <w:t xml:space="preserve">Use the </w:t>
      </w:r>
      <w:r w:rsidRPr="00050280">
        <w:rPr>
          <w:b/>
        </w:rPr>
        <w:t>/</w:t>
      </w:r>
      <w:proofErr w:type="gramStart"/>
      <w:r w:rsidRPr="00050280">
        <w:rPr>
          <w:b/>
        </w:rPr>
        <w:t>IPG:</w:t>
      </w:r>
      <w:r w:rsidRPr="00050280">
        <w:rPr>
          <w:b/>
          <w:i/>
        </w:rPr>
        <w:t>n</w:t>
      </w:r>
      <w:proofErr w:type="gramEnd"/>
      <w:r w:rsidRPr="00050280">
        <w:t xml:space="preserve"> switch to specify an Inter-Packet Gap of n milliseconds. </w:t>
      </w:r>
    </w:p>
    <w:p w:rsidR="00DE41A8" w:rsidRPr="00050280" w:rsidRDefault="00DE41A8">
      <w:pPr>
        <w:pStyle w:val="Lp1"/>
      </w:pPr>
      <w:r w:rsidRPr="00050280">
        <w:t>Robocopy will then sleep for the given time interval between each 64k chunk of file data transferred. This can be used to free up some bandwidth on slow links.</w:t>
      </w:r>
    </w:p>
    <w:p w:rsidR="00DE41A8" w:rsidRPr="00050280" w:rsidRDefault="00DE41A8">
      <w:pPr>
        <w:pStyle w:val="Lb1"/>
        <w:ind w:left="554"/>
      </w:pPr>
      <w:r w:rsidRPr="00050280">
        <w:t>For more information, see “Controlling Bandwidth Usage” later in this document.</w:t>
      </w:r>
    </w:p>
    <w:p w:rsidR="00DE41A8" w:rsidRPr="00050280" w:rsidRDefault="00DE41A8">
      <w:pPr>
        <w:pStyle w:val="Lb1"/>
      </w:pPr>
    </w:p>
    <w:p w:rsidR="00DE41A8" w:rsidRPr="00050280" w:rsidRDefault="00DE41A8">
      <w:pPr>
        <w:pStyle w:val="Lb1"/>
      </w:pPr>
      <w:r w:rsidRPr="00050280">
        <w:sym w:font="Symbol" w:char="F0B7"/>
      </w:r>
      <w:r w:rsidRPr="00050280">
        <w:tab/>
        <w:t>Exercise more granular control over what is copied,</w:t>
      </w:r>
    </w:p>
    <w:p w:rsidR="00DE41A8" w:rsidRPr="00050280" w:rsidRDefault="00DE41A8">
      <w:pPr>
        <w:pStyle w:val="Lb1"/>
      </w:pPr>
      <w:r w:rsidRPr="00050280">
        <w:sym w:font="Symbol" w:char="F0B7"/>
      </w:r>
      <w:r w:rsidRPr="00050280">
        <w:tab/>
        <w:t xml:space="preserve">Copy NTFS File Ownership Information, and </w:t>
      </w:r>
    </w:p>
    <w:p w:rsidR="00DE41A8" w:rsidRPr="00050280" w:rsidRDefault="00DE41A8">
      <w:pPr>
        <w:pStyle w:val="Lb1"/>
      </w:pPr>
      <w:r w:rsidRPr="00050280">
        <w:sym w:font="Symbol" w:char="F0B7"/>
      </w:r>
      <w:r w:rsidRPr="00050280">
        <w:tab/>
        <w:t>Copy NTFS File Auditing Information.</w:t>
      </w:r>
    </w:p>
    <w:p w:rsidR="00DE41A8" w:rsidRPr="00050280" w:rsidRDefault="00DE41A8">
      <w:pPr>
        <w:pStyle w:val="Lp1"/>
      </w:pPr>
      <w:r w:rsidRPr="00050280">
        <w:t xml:space="preserve">Use the </w:t>
      </w:r>
      <w:r w:rsidRPr="00050280">
        <w:rPr>
          <w:b/>
        </w:rPr>
        <w:t>/</w:t>
      </w:r>
      <w:proofErr w:type="gramStart"/>
      <w:r w:rsidRPr="00050280">
        <w:rPr>
          <w:b/>
        </w:rPr>
        <w:t>COPY:[</w:t>
      </w:r>
      <w:proofErr w:type="gramEnd"/>
      <w:r w:rsidRPr="00050280">
        <w:rPr>
          <w:b/>
        </w:rPr>
        <w:t>D][A][T][S][O][U]</w:t>
      </w:r>
      <w:r w:rsidRPr="00050280">
        <w:t xml:space="preserve"> switch to specify exactly what to copy.</w:t>
      </w:r>
    </w:p>
    <w:p w:rsidR="00DE41A8" w:rsidRPr="00050280" w:rsidRDefault="00DE41A8">
      <w:pPr>
        <w:pStyle w:val="Lp1"/>
      </w:pPr>
      <w:r w:rsidRPr="00050280">
        <w:t xml:space="preserve">The flags listed copy file </w:t>
      </w:r>
      <w:r w:rsidRPr="00050280">
        <w:rPr>
          <w:b/>
          <w:u w:val="single"/>
        </w:rPr>
        <w:t>D</w:t>
      </w:r>
      <w:r w:rsidRPr="00050280">
        <w:t xml:space="preserve">ata, </w:t>
      </w:r>
      <w:r w:rsidRPr="00050280">
        <w:rPr>
          <w:b/>
          <w:u w:val="single"/>
        </w:rPr>
        <w:t>A</w:t>
      </w:r>
      <w:r w:rsidRPr="00050280">
        <w:t xml:space="preserve">ttributes, </w:t>
      </w:r>
      <w:r w:rsidRPr="00050280">
        <w:rPr>
          <w:b/>
          <w:u w:val="single"/>
        </w:rPr>
        <w:t>T</w:t>
      </w:r>
      <w:r w:rsidRPr="00050280">
        <w:t xml:space="preserve">imestamps, NTFS </w:t>
      </w:r>
      <w:r w:rsidRPr="00050280">
        <w:rPr>
          <w:b/>
          <w:u w:val="single"/>
        </w:rPr>
        <w:t>S</w:t>
      </w:r>
      <w:r w:rsidRPr="00050280">
        <w:t xml:space="preserve">ecurity (ACLs), NTFS </w:t>
      </w:r>
      <w:r w:rsidRPr="00050280">
        <w:rPr>
          <w:b/>
          <w:u w:val="single"/>
        </w:rPr>
        <w:t>O</w:t>
      </w:r>
      <w:r w:rsidRPr="00050280">
        <w:t>wnership information, and NTFS a</w:t>
      </w:r>
      <w:r w:rsidRPr="00050280">
        <w:rPr>
          <w:b/>
          <w:u w:val="single"/>
        </w:rPr>
        <w:t>U</w:t>
      </w:r>
      <w:r w:rsidRPr="00050280">
        <w:t>diting information, respectively.</w:t>
      </w:r>
    </w:p>
    <w:p w:rsidR="00DE41A8" w:rsidRPr="00050280" w:rsidRDefault="00DE41A8">
      <w:pPr>
        <w:pStyle w:val="Lp1"/>
      </w:pPr>
      <w:r w:rsidRPr="00050280">
        <w:t>Some previous versions of Robocopy were able to copy NTFS ACLs. This version adds the ability to copy NTFS Ownership and Auditing information as well.</w:t>
      </w:r>
    </w:p>
    <w:p w:rsidR="00DE41A8" w:rsidRPr="00050280" w:rsidRDefault="00DE41A8">
      <w:pPr>
        <w:pStyle w:val="Lp1"/>
      </w:pPr>
      <w:r w:rsidRPr="00050280">
        <w:t xml:space="preserve">Use the </w:t>
      </w:r>
      <w:r w:rsidRPr="00050280">
        <w:rPr>
          <w:b/>
        </w:rPr>
        <w:t>/COPYALL</w:t>
      </w:r>
      <w:r w:rsidRPr="00050280">
        <w:t xml:space="preserve"> switch to copy everything (equivalent to </w:t>
      </w:r>
      <w:r w:rsidRPr="00050280">
        <w:rPr>
          <w:b/>
        </w:rPr>
        <w:t>/</w:t>
      </w:r>
      <w:proofErr w:type="gramStart"/>
      <w:r w:rsidRPr="00050280">
        <w:rPr>
          <w:b/>
        </w:rPr>
        <w:t>COPY:DATSOU</w:t>
      </w:r>
      <w:proofErr w:type="gramEnd"/>
      <w:r w:rsidRPr="00050280">
        <w:t xml:space="preserve">). </w:t>
      </w:r>
    </w:p>
    <w:p w:rsidR="00DE41A8" w:rsidRPr="00050280" w:rsidRDefault="00DE41A8">
      <w:pPr>
        <w:pStyle w:val="Lp1"/>
      </w:pPr>
      <w:r w:rsidRPr="00050280">
        <w:t xml:space="preserve">Use the </w:t>
      </w:r>
      <w:r w:rsidRPr="00050280">
        <w:rPr>
          <w:b/>
        </w:rPr>
        <w:t>/NOCOPY</w:t>
      </w:r>
      <w:r w:rsidRPr="00050280">
        <w:t xml:space="preserve"> switch to copy nothing (this can be useful with </w:t>
      </w:r>
      <w:r w:rsidRPr="00050280">
        <w:rPr>
          <w:b/>
        </w:rPr>
        <w:t>/PURGE</w:t>
      </w:r>
      <w:r w:rsidRPr="00050280">
        <w:t>).</w:t>
      </w:r>
    </w:p>
    <w:p w:rsidR="00DE41A8" w:rsidRPr="00050280" w:rsidRDefault="00DE41A8">
      <w:pPr>
        <w:pStyle w:val="Lp1"/>
      </w:pPr>
      <w:r w:rsidRPr="00050280">
        <w:t xml:space="preserve">The default is </w:t>
      </w:r>
      <w:r w:rsidRPr="00050280">
        <w:rPr>
          <w:b/>
        </w:rPr>
        <w:t>/COPY:DAT</w:t>
      </w:r>
      <w:r w:rsidRPr="00050280">
        <w:t xml:space="preserve">, or </w:t>
      </w:r>
      <w:r w:rsidRPr="00050280">
        <w:rPr>
          <w:b/>
        </w:rPr>
        <w:t>/</w:t>
      </w:r>
      <w:proofErr w:type="gramStart"/>
      <w:r w:rsidRPr="00050280">
        <w:rPr>
          <w:b/>
        </w:rPr>
        <w:t>COPY:DATS</w:t>
      </w:r>
      <w:proofErr w:type="gramEnd"/>
      <w:r w:rsidRPr="00050280">
        <w:t xml:space="preserve"> if </w:t>
      </w:r>
      <w:r w:rsidRPr="00050280">
        <w:rPr>
          <w:b/>
        </w:rPr>
        <w:t>/SEC</w:t>
      </w:r>
      <w:r w:rsidRPr="00050280">
        <w:t xml:space="preserve"> is specified.</w:t>
      </w: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If file Data is copied, then file Timestamps are also copied.</w:t>
      </w:r>
    </w:p>
    <w:p w:rsidR="00DE41A8" w:rsidRPr="00050280" w:rsidRDefault="00DE41A8">
      <w:pPr>
        <w:pStyle w:val="Ne"/>
        <w:rPr>
          <w:strike/>
          <w:color w:val="auto"/>
        </w:rPr>
      </w:pP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 xml:space="preserve">The </w:t>
      </w:r>
      <w:r w:rsidRPr="00050280">
        <w:rPr>
          <w:b/>
        </w:rPr>
        <w:t>/TIMFIX</w:t>
      </w:r>
      <w:r w:rsidRPr="00050280">
        <w:t xml:space="preserve"> or </w:t>
      </w:r>
      <w:r w:rsidRPr="00050280">
        <w:rPr>
          <w:b/>
        </w:rPr>
        <w:t>/SECFIX</w:t>
      </w:r>
      <w:r w:rsidRPr="00050280">
        <w:t xml:space="preserve"> switches are no longer supported. If you have scripts that use these switches you must edit them to use </w:t>
      </w:r>
      <w:r w:rsidRPr="00050280">
        <w:rPr>
          <w:b/>
        </w:rPr>
        <w:t>/COPY:</w:t>
      </w:r>
      <w:r w:rsidRPr="00050280">
        <w:t xml:space="preserve"> instead. </w:t>
      </w:r>
      <w:r w:rsidRPr="00050280">
        <w:rPr>
          <w:b/>
        </w:rPr>
        <w:t>/</w:t>
      </w:r>
      <w:proofErr w:type="gramStart"/>
      <w:r w:rsidRPr="00050280">
        <w:rPr>
          <w:b/>
        </w:rPr>
        <w:t>COPY:T</w:t>
      </w:r>
      <w:proofErr w:type="gramEnd"/>
      <w:r w:rsidRPr="00050280">
        <w:t xml:space="preserve"> replaces the old </w:t>
      </w:r>
      <w:r w:rsidRPr="00050280">
        <w:rPr>
          <w:b/>
        </w:rPr>
        <w:t>/TIMFIX</w:t>
      </w:r>
      <w:r w:rsidRPr="00050280">
        <w:t xml:space="preserve">, and </w:t>
      </w:r>
      <w:r w:rsidRPr="00050280">
        <w:rPr>
          <w:b/>
        </w:rPr>
        <w:t>/COPY:S</w:t>
      </w:r>
      <w:r w:rsidRPr="00050280">
        <w:t xml:space="preserve"> replaces the old </w:t>
      </w:r>
      <w:r w:rsidRPr="00050280">
        <w:rPr>
          <w:b/>
        </w:rPr>
        <w:t>/SECFIX</w:t>
      </w:r>
      <w:r w:rsidRPr="00050280">
        <w:t>.</w:t>
      </w:r>
    </w:p>
    <w:p w:rsidR="00DE41A8" w:rsidRPr="00050280" w:rsidRDefault="00DE41A8">
      <w:pPr>
        <w:pStyle w:val="Ne"/>
        <w:rPr>
          <w:strike/>
          <w:color w:val="auto"/>
        </w:rPr>
      </w:pP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 xml:space="preserve">You must have the Manage Audit Logs privilege to copy file auditing information using </w:t>
      </w:r>
      <w:r w:rsidRPr="00050280">
        <w:rPr>
          <w:b/>
        </w:rPr>
        <w:t>/COPYALL</w:t>
      </w:r>
      <w:r w:rsidRPr="00050280">
        <w:t xml:space="preserve"> or </w:t>
      </w:r>
      <w:r w:rsidRPr="00050280">
        <w:rPr>
          <w:b/>
        </w:rPr>
        <w:t>/</w:t>
      </w:r>
      <w:proofErr w:type="gramStart"/>
      <w:r w:rsidRPr="00050280">
        <w:rPr>
          <w:b/>
        </w:rPr>
        <w:t>COPY:U</w:t>
      </w:r>
      <w:r w:rsidRPr="00050280">
        <w:t>.</w:t>
      </w:r>
      <w:proofErr w:type="gramEnd"/>
      <w:r w:rsidRPr="00050280">
        <w:t xml:space="preserve">  </w:t>
      </w:r>
    </w:p>
    <w:p w:rsidR="00DE41A8" w:rsidRPr="00050280" w:rsidRDefault="00DE41A8">
      <w:pPr>
        <w:pStyle w:val="Ne"/>
        <w:rPr>
          <w:strike/>
          <w:color w:val="auto"/>
        </w:rPr>
      </w:pPr>
    </w:p>
    <w:p w:rsidR="00DE41A8" w:rsidRPr="00050280" w:rsidRDefault="00DE41A8">
      <w:pPr>
        <w:pStyle w:val="Lb1"/>
      </w:pPr>
    </w:p>
    <w:p w:rsidR="00DE41A8" w:rsidRPr="00050280" w:rsidRDefault="00DE41A8">
      <w:pPr>
        <w:pStyle w:val="Lb1"/>
      </w:pPr>
      <w:r w:rsidRPr="00050280">
        <w:sym w:font="Symbol" w:char="F0B7"/>
      </w:r>
      <w:r w:rsidRPr="00050280">
        <w:tab/>
        <w:t>Control what is written to the output log.</w:t>
      </w:r>
    </w:p>
    <w:p w:rsidR="00DE41A8" w:rsidRPr="00050280" w:rsidRDefault="00DE41A8">
      <w:pPr>
        <w:pStyle w:val="Lb1"/>
        <w:ind w:left="274" w:firstLine="0"/>
      </w:pPr>
      <w:r w:rsidRPr="00050280">
        <w:t xml:space="preserve">Use the </w:t>
      </w:r>
      <w:r w:rsidRPr="00050280">
        <w:rPr>
          <w:b/>
        </w:rPr>
        <w:t>/TS</w:t>
      </w:r>
      <w:r w:rsidRPr="00050280">
        <w:t xml:space="preserve"> (Time Stamps) switch to include source file timestamps in the output.</w:t>
      </w:r>
    </w:p>
    <w:p w:rsidR="00DE41A8" w:rsidRPr="00050280" w:rsidRDefault="00DE41A8">
      <w:pPr>
        <w:pStyle w:val="Lb1"/>
        <w:ind w:left="274" w:firstLine="0"/>
      </w:pPr>
      <w:r w:rsidRPr="00050280">
        <w:t xml:space="preserve">Use the </w:t>
      </w:r>
      <w:r w:rsidRPr="00050280">
        <w:rPr>
          <w:b/>
        </w:rPr>
        <w:t>/FP</w:t>
      </w:r>
      <w:r w:rsidRPr="00050280">
        <w:t xml:space="preserve"> (Full Paths) switch to include full file pathnames in the output.</w:t>
      </w:r>
    </w:p>
    <w:p w:rsidR="00DE41A8" w:rsidRPr="00050280" w:rsidRDefault="00DE41A8">
      <w:pPr>
        <w:pStyle w:val="Lb1"/>
        <w:ind w:left="274" w:firstLine="0"/>
      </w:pPr>
      <w:r w:rsidRPr="00050280">
        <w:t xml:space="preserve">Use the </w:t>
      </w:r>
      <w:r w:rsidRPr="00050280">
        <w:rPr>
          <w:b/>
        </w:rPr>
        <w:t>/NC</w:t>
      </w:r>
      <w:r w:rsidRPr="00050280">
        <w:t xml:space="preserve"> (No Classes) switch to remove Robocopy file classes from the output.</w:t>
      </w:r>
    </w:p>
    <w:p w:rsidR="00DE41A8" w:rsidRPr="00050280" w:rsidRDefault="00DE41A8">
      <w:pPr>
        <w:pStyle w:val="Lb1"/>
        <w:ind w:left="274" w:firstLine="0"/>
      </w:pPr>
      <w:r w:rsidRPr="00050280">
        <w:t xml:space="preserve">Use the </w:t>
      </w:r>
      <w:r w:rsidRPr="00050280">
        <w:rPr>
          <w:b/>
        </w:rPr>
        <w:t>/NS</w:t>
      </w:r>
      <w:r w:rsidRPr="00050280">
        <w:t xml:space="preserve"> (No Sizes) switch to remove file and directory sizes from the output.</w:t>
      </w:r>
    </w:p>
    <w:p w:rsidR="00DE41A8" w:rsidRPr="00050280" w:rsidRDefault="00DE41A8">
      <w:pPr>
        <w:pStyle w:val="Lp1"/>
      </w:pPr>
      <w:r w:rsidRPr="00050280">
        <w:t xml:space="preserve">Use the </w:t>
      </w:r>
      <w:r w:rsidRPr="00050280">
        <w:rPr>
          <w:b/>
        </w:rPr>
        <w:t>/NFL</w:t>
      </w:r>
      <w:r w:rsidRPr="00050280">
        <w:t xml:space="preserve"> (No File List) switch to suppress logging of file names. </w:t>
      </w:r>
    </w:p>
    <w:p w:rsidR="00DE41A8" w:rsidRPr="00050280" w:rsidRDefault="00DE41A8">
      <w:pPr>
        <w:pStyle w:val="Lp1"/>
      </w:pPr>
      <w:r w:rsidRPr="00050280">
        <w:t xml:space="preserve">Use the </w:t>
      </w:r>
      <w:r w:rsidRPr="00050280">
        <w:rPr>
          <w:b/>
        </w:rPr>
        <w:t>/NDL</w:t>
      </w:r>
      <w:r w:rsidRPr="00050280">
        <w:t xml:space="preserve"> (No Directory List) switch to suppress logging of directory names.</w:t>
      </w:r>
    </w:p>
    <w:p w:rsidR="00DE41A8" w:rsidRPr="00050280" w:rsidRDefault="00DE41A8">
      <w:pPr>
        <w:pStyle w:val="Lp1"/>
      </w:pPr>
      <w:r w:rsidRPr="00050280">
        <w:t>Use the /</w:t>
      </w:r>
      <w:r w:rsidRPr="00050280">
        <w:rPr>
          <w:b/>
        </w:rPr>
        <w:t>NJH</w:t>
      </w:r>
      <w:r w:rsidRPr="00050280">
        <w:t xml:space="preserve"> (No Job Header) switch to suppress output of the job header.</w:t>
      </w:r>
    </w:p>
    <w:p w:rsidR="00DE41A8" w:rsidRPr="00050280" w:rsidRDefault="00DE41A8">
      <w:pPr>
        <w:pStyle w:val="Lp1"/>
      </w:pPr>
      <w:r w:rsidRPr="00050280">
        <w:t>Use the /</w:t>
      </w:r>
      <w:r w:rsidRPr="00050280">
        <w:rPr>
          <w:b/>
        </w:rPr>
        <w:t>NJS</w:t>
      </w:r>
      <w:r w:rsidRPr="00050280">
        <w:t xml:space="preserve"> (No Job Summary) switch to suppress output of the job summary.</w:t>
      </w: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 xml:space="preserve">File copy failures will still be logged even if </w:t>
      </w:r>
      <w:r w:rsidRPr="00050280">
        <w:rPr>
          <w:b/>
        </w:rPr>
        <w:t>/NFL</w:t>
      </w:r>
      <w:r w:rsidRPr="00050280">
        <w:t xml:space="preserve"> is used.</w:t>
      </w:r>
    </w:p>
    <w:p w:rsidR="00DE41A8" w:rsidRPr="00050280" w:rsidRDefault="00DE41A8">
      <w:pPr>
        <w:pStyle w:val="Ne"/>
        <w:rPr>
          <w:strike/>
          <w:color w:val="auto"/>
        </w:rPr>
      </w:pP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 xml:space="preserve">If </w:t>
      </w:r>
      <w:r w:rsidRPr="00050280">
        <w:rPr>
          <w:b/>
        </w:rPr>
        <w:t>/NDL</w:t>
      </w:r>
      <w:r w:rsidRPr="00050280">
        <w:t xml:space="preserve"> is used on its own, log files will contain fewer lines, but may use more disk space, as full pathnames of files will be logged instead of simple names.</w:t>
      </w:r>
    </w:p>
    <w:p w:rsidR="00DE41A8" w:rsidRPr="00050280" w:rsidRDefault="00DE41A8">
      <w:pPr>
        <w:pStyle w:val="Ne"/>
        <w:rPr>
          <w:strike/>
          <w:color w:val="auto"/>
        </w:rPr>
      </w:pPr>
    </w:p>
    <w:p w:rsidR="00DE41A8" w:rsidRPr="00050280" w:rsidRDefault="00DE41A8">
      <w:pPr>
        <w:pStyle w:val="Lb1"/>
      </w:pPr>
    </w:p>
    <w:p w:rsidR="00DE41A8" w:rsidRPr="00050280" w:rsidRDefault="00DE41A8">
      <w:pPr>
        <w:pStyle w:val="Lb1"/>
      </w:pPr>
      <w:r w:rsidRPr="00050280">
        <w:sym w:font="Symbol" w:char="F0B7"/>
      </w:r>
      <w:r w:rsidRPr="00050280">
        <w:tab/>
        <w:t>Log output to both the console window and a log file on disk, simultaneously.</w:t>
      </w:r>
    </w:p>
    <w:p w:rsidR="00DE41A8" w:rsidRPr="00050280" w:rsidRDefault="00DE41A8">
      <w:pPr>
        <w:pStyle w:val="Lp1"/>
      </w:pPr>
      <w:r w:rsidRPr="00050280">
        <w:t xml:space="preserve">Use </w:t>
      </w:r>
      <w:r w:rsidRPr="00050280">
        <w:rPr>
          <w:b/>
        </w:rPr>
        <w:t>/TEE</w:t>
      </w:r>
      <w:r w:rsidRPr="00050280">
        <w:t xml:space="preserve"> to request simultaneous output to both the screen and also a log file specified by </w:t>
      </w:r>
      <w:r w:rsidRPr="00050280">
        <w:rPr>
          <w:b/>
        </w:rPr>
        <w:t>/LOG</w:t>
      </w:r>
      <w:r w:rsidRPr="00050280">
        <w:t xml:space="preserve"> or </w:t>
      </w:r>
      <w:r w:rsidRPr="00050280">
        <w:rPr>
          <w:b/>
        </w:rPr>
        <w:t>/LOG+</w:t>
      </w:r>
      <w:r w:rsidRPr="00050280">
        <w:t>. This enables you visually monitor progress in a small console window on screen, while the full log is also written to disk.</w:t>
      </w:r>
    </w:p>
    <w:p w:rsidR="00DE41A8" w:rsidRPr="00050280" w:rsidRDefault="00DE41A8">
      <w:pPr>
        <w:pStyle w:val="Heading1"/>
        <w:rPr>
          <w:rFonts w:ascii="Arial" w:hAnsi="Arial"/>
        </w:rPr>
      </w:pPr>
      <w:bookmarkStart w:id="6" w:name="_Toc406690912"/>
      <w:bookmarkStart w:id="7" w:name="_Toc407966418"/>
      <w:bookmarkStart w:id="8" w:name="_Toc409396734"/>
      <w:bookmarkStart w:id="9" w:name="_Toc446232355"/>
      <w:r w:rsidRPr="00050280">
        <w:rPr>
          <w:rFonts w:ascii="Arial" w:hAnsi="Arial"/>
        </w:rPr>
        <w:br w:type="page"/>
      </w:r>
      <w:r w:rsidRPr="00050280">
        <w:rPr>
          <w:rFonts w:ascii="Arial" w:hAnsi="Arial"/>
        </w:rPr>
        <w:lastRenderedPageBreak/>
        <w:t>Command-line Reference</w:t>
      </w:r>
      <w:bookmarkEnd w:id="6"/>
      <w:bookmarkEnd w:id="7"/>
      <w:bookmarkEnd w:id="8"/>
      <w:bookmarkEnd w:id="9"/>
    </w:p>
    <w:p w:rsidR="00DE41A8" w:rsidRPr="00050280" w:rsidRDefault="00DE41A8">
      <w:r w:rsidRPr="00050280">
        <w:t>To run Robocopy, use the following syntax at the command prompt:</w:t>
      </w:r>
    </w:p>
    <w:p w:rsidR="00DE41A8" w:rsidRPr="00050280" w:rsidRDefault="00DE41A8">
      <w:pPr>
        <w:pStyle w:val="Syn"/>
      </w:pPr>
      <w:r w:rsidRPr="00050280">
        <w:rPr>
          <w:b/>
        </w:rPr>
        <w:t>ROBOCOPY</w:t>
      </w:r>
      <w:r w:rsidRPr="00050280">
        <w:t xml:space="preserve"> </w:t>
      </w:r>
      <w:r w:rsidRPr="00050280">
        <w:rPr>
          <w:i/>
        </w:rPr>
        <w:t>source destination</w:t>
      </w:r>
      <w:r w:rsidRPr="00050280">
        <w:t xml:space="preserve"> [</w:t>
      </w:r>
      <w:r w:rsidRPr="00050280">
        <w:rPr>
          <w:i/>
        </w:rPr>
        <w:t>file</w:t>
      </w:r>
      <w:r w:rsidRPr="00050280">
        <w:t xml:space="preserve"> [</w:t>
      </w:r>
      <w:r w:rsidRPr="00050280">
        <w:rPr>
          <w:i/>
        </w:rPr>
        <w:t>file</w:t>
      </w:r>
      <w:r w:rsidRPr="00050280">
        <w:t>]...] [</w:t>
      </w:r>
      <w:r w:rsidRPr="00050280">
        <w:rPr>
          <w:i/>
        </w:rPr>
        <w:t>options</w:t>
      </w:r>
      <w:r w:rsidRPr="00050280">
        <w:t>]</w:t>
      </w:r>
    </w:p>
    <w:p w:rsidR="00DE41A8" w:rsidRPr="00050280" w:rsidRDefault="00DE41A8">
      <w:r w:rsidRPr="00050280">
        <w:t>The following table defines these syntax elements.</w:t>
      </w:r>
    </w:p>
    <w:tbl>
      <w:tblPr>
        <w:tblW w:w="0" w:type="auto"/>
        <w:tblLayout w:type="fixed"/>
        <w:tblCellMar>
          <w:left w:w="0" w:type="dxa"/>
          <w:right w:w="0" w:type="dxa"/>
        </w:tblCellMar>
        <w:tblLook w:val="0000" w:firstRow="0" w:lastRow="0" w:firstColumn="0" w:lastColumn="0" w:noHBand="0" w:noVBand="0"/>
      </w:tblPr>
      <w:tblGrid>
        <w:gridCol w:w="1200"/>
        <w:gridCol w:w="2400"/>
        <w:gridCol w:w="3360"/>
      </w:tblGrid>
      <w:tr w:rsidR="00DE41A8" w:rsidRPr="00050280">
        <w:tblPrEx>
          <w:tblCellMar>
            <w:top w:w="0" w:type="dxa"/>
            <w:left w:w="0" w:type="dxa"/>
            <w:bottom w:w="0" w:type="dxa"/>
            <w:right w:w="0" w:type="dxa"/>
          </w:tblCellMar>
        </w:tblPrEx>
        <w:trPr>
          <w:cantSplit/>
        </w:trPr>
        <w:tc>
          <w:tcPr>
            <w:tcW w:w="1200" w:type="dxa"/>
            <w:tcBorders>
              <w:top w:val="nil"/>
              <w:left w:val="nil"/>
              <w:bottom w:val="nil"/>
              <w:right w:val="nil"/>
            </w:tcBorders>
          </w:tcPr>
          <w:p w:rsidR="00DE41A8" w:rsidRPr="00050280" w:rsidRDefault="00DE41A8">
            <w:pPr>
              <w:pStyle w:val="Thf"/>
            </w:pPr>
            <w:r w:rsidRPr="00050280">
              <w:t>Variable</w:t>
            </w:r>
          </w:p>
        </w:tc>
        <w:tc>
          <w:tcPr>
            <w:tcW w:w="2400" w:type="dxa"/>
            <w:tcBorders>
              <w:top w:val="nil"/>
              <w:left w:val="nil"/>
              <w:bottom w:val="nil"/>
              <w:right w:val="nil"/>
            </w:tcBorders>
          </w:tcPr>
          <w:p w:rsidR="00DE41A8" w:rsidRPr="00050280" w:rsidRDefault="00DE41A8">
            <w:pPr>
              <w:pStyle w:val="Th"/>
            </w:pPr>
            <w:r w:rsidRPr="00050280">
              <w:t>Meaning</w:t>
            </w:r>
          </w:p>
        </w:tc>
        <w:tc>
          <w:tcPr>
            <w:tcW w:w="3360" w:type="dxa"/>
            <w:tcBorders>
              <w:top w:val="nil"/>
              <w:left w:val="nil"/>
              <w:bottom w:val="nil"/>
              <w:right w:val="nil"/>
            </w:tcBorders>
          </w:tcPr>
          <w:p w:rsidR="00DE41A8" w:rsidRPr="00050280" w:rsidRDefault="00DE41A8">
            <w:pPr>
              <w:pStyle w:val="Th"/>
            </w:pPr>
            <w:r w:rsidRPr="00050280">
              <w:t>Comments</w:t>
            </w:r>
          </w:p>
        </w:tc>
      </w:tr>
      <w:tr w:rsidR="00DE41A8" w:rsidRPr="00050280">
        <w:tblPrEx>
          <w:tblCellMar>
            <w:top w:w="0" w:type="dxa"/>
            <w:left w:w="0" w:type="dxa"/>
            <w:bottom w:w="0" w:type="dxa"/>
            <w:right w:w="0" w:type="dxa"/>
          </w:tblCellMar>
        </w:tblPrEx>
        <w:trPr>
          <w:cantSplit/>
        </w:trPr>
        <w:tc>
          <w:tcPr>
            <w:tcW w:w="6960" w:type="dxa"/>
            <w:gridSpan w:val="3"/>
            <w:tcBorders>
              <w:top w:val="nil"/>
              <w:left w:val="nil"/>
              <w:bottom w:val="nil"/>
              <w:right w:val="nil"/>
            </w:tcBorders>
          </w:tcPr>
          <w:p w:rsidR="00DE41A8" w:rsidRPr="00050280" w:rsidRDefault="00DE41A8">
            <w:pPr>
              <w:pStyle w:val="Tr"/>
            </w:pPr>
          </w:p>
        </w:tc>
      </w:tr>
      <w:tr w:rsidR="00DE41A8" w:rsidRPr="00050280">
        <w:tblPrEx>
          <w:tblCellMar>
            <w:top w:w="0" w:type="dxa"/>
            <w:left w:w="0" w:type="dxa"/>
            <w:bottom w:w="0" w:type="dxa"/>
            <w:right w:w="0" w:type="dxa"/>
          </w:tblCellMar>
        </w:tblPrEx>
        <w:trPr>
          <w:cantSplit/>
        </w:trPr>
        <w:tc>
          <w:tcPr>
            <w:tcW w:w="1200" w:type="dxa"/>
            <w:tcBorders>
              <w:top w:val="nil"/>
              <w:left w:val="nil"/>
              <w:bottom w:val="nil"/>
              <w:right w:val="nil"/>
            </w:tcBorders>
          </w:tcPr>
          <w:p w:rsidR="00DE41A8" w:rsidRPr="00050280" w:rsidRDefault="00DE41A8">
            <w:pPr>
              <w:pStyle w:val="Tpf"/>
              <w:rPr>
                <w:i/>
              </w:rPr>
            </w:pPr>
            <w:r w:rsidRPr="00050280">
              <w:rPr>
                <w:i/>
              </w:rPr>
              <w:t>source</w:t>
            </w:r>
            <w:r w:rsidRPr="00050280">
              <w:t xml:space="preserve"> </w:t>
            </w:r>
          </w:p>
        </w:tc>
        <w:tc>
          <w:tcPr>
            <w:tcW w:w="2400" w:type="dxa"/>
            <w:tcBorders>
              <w:top w:val="nil"/>
              <w:left w:val="nil"/>
              <w:bottom w:val="nil"/>
              <w:right w:val="nil"/>
            </w:tcBorders>
          </w:tcPr>
          <w:p w:rsidR="00DE41A8" w:rsidRPr="00050280" w:rsidRDefault="00DE41A8">
            <w:pPr>
              <w:pStyle w:val="Tp"/>
            </w:pPr>
            <w:r w:rsidRPr="00050280">
              <w:t xml:space="preserve">Source directory </w:t>
            </w:r>
          </w:p>
        </w:tc>
        <w:tc>
          <w:tcPr>
            <w:tcW w:w="3360" w:type="dxa"/>
            <w:tcBorders>
              <w:top w:val="nil"/>
              <w:left w:val="nil"/>
              <w:bottom w:val="nil"/>
              <w:right w:val="nil"/>
            </w:tcBorders>
          </w:tcPr>
          <w:p w:rsidR="00DE41A8" w:rsidRPr="00050280" w:rsidRDefault="00DE41A8">
            <w:pPr>
              <w:pStyle w:val="Tp"/>
              <w:rPr>
                <w:i/>
              </w:rPr>
            </w:pPr>
            <w:r w:rsidRPr="00050280">
              <w:t xml:space="preserve">You can use </w:t>
            </w:r>
            <w:r w:rsidRPr="00050280">
              <w:rPr>
                <w:i/>
              </w:rPr>
              <w:t>drive</w:t>
            </w:r>
            <w:r w:rsidRPr="00050280">
              <w:t>:\</w:t>
            </w:r>
            <w:r w:rsidRPr="00050280">
              <w:rPr>
                <w:i/>
              </w:rPr>
              <w:t>path</w:t>
            </w:r>
            <w:r w:rsidRPr="00050280">
              <w:t xml:space="preserve"> or </w:t>
            </w:r>
            <w:r w:rsidRPr="00050280">
              <w:rPr>
                <w:rStyle w:val="Hyperlink"/>
                <w:color w:val="auto"/>
              </w:rPr>
              <w:t>\\</w:t>
            </w:r>
            <w:r w:rsidRPr="00050280">
              <w:rPr>
                <w:rStyle w:val="Hyperlink"/>
                <w:i/>
                <w:color w:val="auto"/>
              </w:rPr>
              <w:t>server</w:t>
            </w:r>
            <w:r w:rsidRPr="00050280">
              <w:rPr>
                <w:rStyle w:val="Hyperlink"/>
                <w:color w:val="auto"/>
              </w:rPr>
              <w:t>\</w:t>
            </w:r>
            <w:r w:rsidRPr="00050280">
              <w:rPr>
                <w:rStyle w:val="Hyperlink"/>
                <w:i/>
                <w:color w:val="auto"/>
              </w:rPr>
              <w:t>share</w:t>
            </w:r>
            <w:r w:rsidRPr="00050280">
              <w:rPr>
                <w:rStyle w:val="Hyperlink"/>
                <w:color w:val="auto"/>
              </w:rPr>
              <w:t>\</w:t>
            </w:r>
            <w:r w:rsidRPr="00050280">
              <w:rPr>
                <w:rStyle w:val="Hyperlink"/>
                <w:i/>
                <w:color w:val="auto"/>
              </w:rPr>
              <w:t>path</w:t>
            </w:r>
          </w:p>
        </w:tc>
      </w:tr>
      <w:tr w:rsidR="00DE41A8" w:rsidRPr="00050280">
        <w:tblPrEx>
          <w:tblCellMar>
            <w:top w:w="0" w:type="dxa"/>
            <w:left w:w="0" w:type="dxa"/>
            <w:bottom w:w="0" w:type="dxa"/>
            <w:right w:w="0" w:type="dxa"/>
          </w:tblCellMar>
        </w:tblPrEx>
        <w:trPr>
          <w:cantSplit/>
        </w:trPr>
        <w:tc>
          <w:tcPr>
            <w:tcW w:w="1200" w:type="dxa"/>
            <w:tcBorders>
              <w:top w:val="nil"/>
              <w:left w:val="nil"/>
              <w:bottom w:val="nil"/>
              <w:right w:val="nil"/>
            </w:tcBorders>
          </w:tcPr>
          <w:p w:rsidR="00DE41A8" w:rsidRPr="00050280" w:rsidRDefault="00DE41A8">
            <w:pPr>
              <w:pStyle w:val="Tpf"/>
              <w:rPr>
                <w:i/>
              </w:rPr>
            </w:pPr>
            <w:r w:rsidRPr="00050280">
              <w:rPr>
                <w:i/>
              </w:rPr>
              <w:t>destination</w:t>
            </w:r>
            <w:r w:rsidRPr="00050280">
              <w:t xml:space="preserve"> </w:t>
            </w:r>
          </w:p>
        </w:tc>
        <w:tc>
          <w:tcPr>
            <w:tcW w:w="2400" w:type="dxa"/>
            <w:tcBorders>
              <w:top w:val="nil"/>
              <w:left w:val="nil"/>
              <w:bottom w:val="nil"/>
              <w:right w:val="nil"/>
            </w:tcBorders>
          </w:tcPr>
          <w:p w:rsidR="00DE41A8" w:rsidRPr="00050280" w:rsidRDefault="00DE41A8">
            <w:pPr>
              <w:pStyle w:val="Tp"/>
            </w:pPr>
            <w:r w:rsidRPr="00050280">
              <w:t xml:space="preserve">Destination directory </w:t>
            </w:r>
          </w:p>
        </w:tc>
        <w:tc>
          <w:tcPr>
            <w:tcW w:w="3360" w:type="dxa"/>
            <w:tcBorders>
              <w:top w:val="nil"/>
              <w:left w:val="nil"/>
              <w:bottom w:val="nil"/>
              <w:right w:val="nil"/>
            </w:tcBorders>
          </w:tcPr>
          <w:p w:rsidR="00DE41A8" w:rsidRPr="00050280" w:rsidRDefault="00DE41A8">
            <w:pPr>
              <w:pStyle w:val="Tp"/>
              <w:rPr>
                <w:i/>
              </w:rPr>
            </w:pPr>
            <w:r w:rsidRPr="00050280">
              <w:t>You can use</w:t>
            </w:r>
            <w:r w:rsidRPr="00050280">
              <w:rPr>
                <w:i/>
              </w:rPr>
              <w:t xml:space="preserve"> drive</w:t>
            </w:r>
            <w:r w:rsidRPr="00050280">
              <w:t>:\</w:t>
            </w:r>
            <w:r w:rsidRPr="00050280">
              <w:rPr>
                <w:i/>
              </w:rPr>
              <w:t>path</w:t>
            </w:r>
            <w:r w:rsidRPr="00050280">
              <w:t xml:space="preserve"> or </w:t>
            </w:r>
            <w:r w:rsidRPr="00050280">
              <w:rPr>
                <w:rStyle w:val="Hyperlink"/>
                <w:color w:val="auto"/>
              </w:rPr>
              <w:t>\\</w:t>
            </w:r>
            <w:r w:rsidRPr="00050280">
              <w:rPr>
                <w:rStyle w:val="Hyperlink"/>
                <w:i/>
                <w:color w:val="auto"/>
              </w:rPr>
              <w:t>server</w:t>
            </w:r>
            <w:r w:rsidRPr="00050280">
              <w:rPr>
                <w:rStyle w:val="Hyperlink"/>
                <w:color w:val="auto"/>
              </w:rPr>
              <w:t>\</w:t>
            </w:r>
            <w:r w:rsidRPr="00050280">
              <w:rPr>
                <w:rStyle w:val="Hyperlink"/>
                <w:i/>
                <w:color w:val="auto"/>
              </w:rPr>
              <w:t>share</w:t>
            </w:r>
            <w:r w:rsidRPr="00050280">
              <w:rPr>
                <w:rStyle w:val="Hyperlink"/>
                <w:color w:val="auto"/>
              </w:rPr>
              <w:t>\</w:t>
            </w:r>
            <w:r w:rsidRPr="00050280">
              <w:rPr>
                <w:rStyle w:val="Hyperlink"/>
                <w:i/>
                <w:color w:val="auto"/>
              </w:rPr>
              <w:t>path</w:t>
            </w:r>
          </w:p>
        </w:tc>
      </w:tr>
      <w:tr w:rsidR="00DE41A8" w:rsidRPr="00050280">
        <w:tblPrEx>
          <w:tblCellMar>
            <w:top w:w="0" w:type="dxa"/>
            <w:left w:w="0" w:type="dxa"/>
            <w:bottom w:w="0" w:type="dxa"/>
            <w:right w:w="0" w:type="dxa"/>
          </w:tblCellMar>
        </w:tblPrEx>
        <w:trPr>
          <w:cantSplit/>
        </w:trPr>
        <w:tc>
          <w:tcPr>
            <w:tcW w:w="1200" w:type="dxa"/>
            <w:tcBorders>
              <w:top w:val="nil"/>
              <w:left w:val="nil"/>
              <w:bottom w:val="nil"/>
              <w:right w:val="nil"/>
            </w:tcBorders>
          </w:tcPr>
          <w:p w:rsidR="00DE41A8" w:rsidRPr="00050280" w:rsidRDefault="00DE41A8">
            <w:pPr>
              <w:pStyle w:val="Tpf"/>
              <w:rPr>
                <w:i/>
              </w:rPr>
            </w:pPr>
            <w:r w:rsidRPr="00050280">
              <w:rPr>
                <w:i/>
              </w:rPr>
              <w:t>file</w:t>
            </w:r>
          </w:p>
        </w:tc>
        <w:tc>
          <w:tcPr>
            <w:tcW w:w="2400" w:type="dxa"/>
            <w:tcBorders>
              <w:top w:val="nil"/>
              <w:left w:val="nil"/>
              <w:bottom w:val="nil"/>
              <w:right w:val="nil"/>
            </w:tcBorders>
          </w:tcPr>
          <w:p w:rsidR="00DE41A8" w:rsidRPr="00050280" w:rsidRDefault="00DE41A8">
            <w:pPr>
              <w:pStyle w:val="Tp"/>
            </w:pPr>
            <w:r w:rsidRPr="00050280">
              <w:t>Names of files to act upon</w:t>
            </w:r>
          </w:p>
        </w:tc>
        <w:tc>
          <w:tcPr>
            <w:tcW w:w="3360" w:type="dxa"/>
            <w:tcBorders>
              <w:top w:val="nil"/>
              <w:left w:val="nil"/>
              <w:bottom w:val="nil"/>
              <w:right w:val="nil"/>
            </w:tcBorders>
          </w:tcPr>
          <w:p w:rsidR="00DE41A8" w:rsidRPr="00050280" w:rsidRDefault="00DE41A8">
            <w:pPr>
              <w:pStyle w:val="Tp"/>
            </w:pPr>
            <w:r w:rsidRPr="00050280">
              <w:t xml:space="preserve">You can use wildcard characters (? and </w:t>
            </w:r>
            <w:r w:rsidRPr="00050280">
              <w:rPr>
                <w:b/>
              </w:rPr>
              <w:t>*</w:t>
            </w:r>
            <w:r w:rsidRPr="00050280">
              <w:t>). If no files are listed, Robocopy defaults to all files (</w:t>
            </w:r>
            <w:proofErr w:type="gramStart"/>
            <w:r w:rsidRPr="00050280">
              <w:rPr>
                <w:b/>
              </w:rPr>
              <w:t>*.*</w:t>
            </w:r>
            <w:proofErr w:type="gramEnd"/>
            <w:r w:rsidRPr="00050280">
              <w:t>).</w:t>
            </w:r>
          </w:p>
        </w:tc>
      </w:tr>
      <w:tr w:rsidR="00DE41A8" w:rsidRPr="00050280">
        <w:tblPrEx>
          <w:tblCellMar>
            <w:top w:w="0" w:type="dxa"/>
            <w:left w:w="0" w:type="dxa"/>
            <w:bottom w:w="0" w:type="dxa"/>
            <w:right w:w="0" w:type="dxa"/>
          </w:tblCellMar>
        </w:tblPrEx>
        <w:trPr>
          <w:cantSplit/>
        </w:trPr>
        <w:tc>
          <w:tcPr>
            <w:tcW w:w="1200" w:type="dxa"/>
            <w:tcBorders>
              <w:top w:val="nil"/>
              <w:left w:val="nil"/>
              <w:bottom w:val="nil"/>
              <w:right w:val="nil"/>
            </w:tcBorders>
          </w:tcPr>
          <w:p w:rsidR="00DE41A8" w:rsidRPr="00050280" w:rsidRDefault="00DE41A8">
            <w:pPr>
              <w:pStyle w:val="Tpf"/>
              <w:rPr>
                <w:i/>
              </w:rPr>
            </w:pPr>
            <w:r w:rsidRPr="00050280">
              <w:rPr>
                <w:i/>
              </w:rPr>
              <w:t>options</w:t>
            </w:r>
          </w:p>
        </w:tc>
        <w:tc>
          <w:tcPr>
            <w:tcW w:w="2400" w:type="dxa"/>
            <w:tcBorders>
              <w:top w:val="nil"/>
              <w:left w:val="nil"/>
              <w:bottom w:val="nil"/>
              <w:right w:val="nil"/>
            </w:tcBorders>
          </w:tcPr>
          <w:p w:rsidR="00DE41A8" w:rsidRPr="00050280" w:rsidRDefault="00DE41A8">
            <w:pPr>
              <w:pStyle w:val="Tp"/>
            </w:pPr>
            <w:r w:rsidRPr="00050280">
              <w:t>Command-line options you wish to use</w:t>
            </w:r>
          </w:p>
        </w:tc>
        <w:tc>
          <w:tcPr>
            <w:tcW w:w="3360" w:type="dxa"/>
            <w:tcBorders>
              <w:top w:val="nil"/>
              <w:left w:val="nil"/>
              <w:bottom w:val="nil"/>
              <w:right w:val="nil"/>
            </w:tcBorders>
          </w:tcPr>
          <w:p w:rsidR="00DE41A8" w:rsidRPr="00050280" w:rsidRDefault="00DE41A8">
            <w:pPr>
              <w:pStyle w:val="Tp"/>
            </w:pPr>
            <w:r w:rsidRPr="00050280">
              <w:t>Available options are described later in this document.</w:t>
            </w:r>
          </w:p>
        </w:tc>
      </w:tr>
    </w:tbl>
    <w:p w:rsidR="00DE41A8" w:rsidRPr="00050280" w:rsidRDefault="00DE41A8">
      <w:pPr>
        <w:pStyle w:val="Tes"/>
      </w:pP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Tip</w:t>
      </w:r>
    </w:p>
    <w:p w:rsidR="00DE41A8" w:rsidRPr="00050280" w:rsidRDefault="00DE41A8">
      <w:pPr>
        <w:pStyle w:val="Np1"/>
      </w:pPr>
      <w:r w:rsidRPr="00050280">
        <w:t xml:space="preserve">To view brief usage instructions at the command prompt, run </w:t>
      </w:r>
      <w:r w:rsidRPr="00050280">
        <w:rPr>
          <w:b/>
        </w:rPr>
        <w:t>ROBOCOPY</w:t>
      </w:r>
      <w:r w:rsidRPr="00050280">
        <w:t xml:space="preserve"> without specifying any command-line options.</w:t>
      </w:r>
    </w:p>
    <w:p w:rsidR="00DE41A8" w:rsidRPr="00050280" w:rsidRDefault="00DE41A8">
      <w:pPr>
        <w:pStyle w:val="Ne"/>
        <w:rPr>
          <w:color w:val="auto"/>
        </w:rPr>
      </w:pPr>
    </w:p>
    <w:p w:rsidR="00DE41A8" w:rsidRPr="00050280" w:rsidRDefault="00DE41A8">
      <w:r w:rsidRPr="00050280">
        <w:t>The following table defines the command-line options that you can use with Robocopy.</w:t>
      </w:r>
    </w:p>
    <w:tbl>
      <w:tblPr>
        <w:tblW w:w="7428" w:type="dxa"/>
        <w:tblLayout w:type="fixed"/>
        <w:tblCellMar>
          <w:left w:w="0" w:type="dxa"/>
          <w:right w:w="0" w:type="dxa"/>
        </w:tblCellMar>
        <w:tblLook w:val="0000" w:firstRow="0" w:lastRow="0" w:firstColumn="0" w:lastColumn="0" w:noHBand="0" w:noVBand="0"/>
      </w:tblPr>
      <w:tblGrid>
        <w:gridCol w:w="2268"/>
        <w:gridCol w:w="5160"/>
      </w:tblGrid>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hf"/>
            </w:pPr>
            <w:r w:rsidRPr="00050280">
              <w:t>Switch</w:t>
            </w:r>
          </w:p>
        </w:tc>
        <w:tc>
          <w:tcPr>
            <w:tcW w:w="5160" w:type="dxa"/>
            <w:tcBorders>
              <w:top w:val="nil"/>
              <w:left w:val="nil"/>
              <w:bottom w:val="nil"/>
              <w:right w:val="nil"/>
            </w:tcBorders>
          </w:tcPr>
          <w:p w:rsidR="00DE41A8" w:rsidRPr="00050280" w:rsidRDefault="00DE41A8">
            <w:pPr>
              <w:pStyle w:val="Th"/>
            </w:pPr>
            <w:r w:rsidRPr="00050280">
              <w:t>Function Performed</w:t>
            </w:r>
          </w:p>
        </w:tc>
      </w:tr>
      <w:tr w:rsidR="00DE41A8" w:rsidRPr="00050280">
        <w:tblPrEx>
          <w:tblCellMar>
            <w:top w:w="0" w:type="dxa"/>
            <w:left w:w="0" w:type="dxa"/>
            <w:bottom w:w="0" w:type="dxa"/>
            <w:right w:w="0" w:type="dxa"/>
          </w:tblCellMar>
        </w:tblPrEx>
        <w:trPr>
          <w:cantSplit/>
        </w:trPr>
        <w:tc>
          <w:tcPr>
            <w:tcW w:w="7428" w:type="dxa"/>
            <w:gridSpan w:val="2"/>
            <w:tcBorders>
              <w:top w:val="nil"/>
              <w:left w:val="nil"/>
              <w:bottom w:val="nil"/>
              <w:right w:val="nil"/>
            </w:tcBorders>
          </w:tcPr>
          <w:p w:rsidR="00DE41A8" w:rsidRPr="00050280" w:rsidRDefault="00DE41A8">
            <w:pPr>
              <w:pStyle w:val="Tr"/>
            </w:pP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/S</w:t>
            </w:r>
          </w:p>
        </w:tc>
        <w:tc>
          <w:tcPr>
            <w:tcW w:w="5160" w:type="dxa"/>
            <w:tcBorders>
              <w:top w:val="nil"/>
              <w:left w:val="nil"/>
              <w:bottom w:val="nil"/>
              <w:right w:val="nil"/>
            </w:tcBorders>
          </w:tcPr>
          <w:p w:rsidR="00DE41A8" w:rsidRPr="00050280" w:rsidRDefault="00DE41A8">
            <w:pPr>
              <w:pStyle w:val="Tp"/>
            </w:pPr>
            <w:r w:rsidRPr="00050280">
              <w:t>Copies subdirectories (excluding empty ones).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/E</w:t>
            </w:r>
          </w:p>
        </w:tc>
        <w:tc>
          <w:tcPr>
            <w:tcW w:w="5160" w:type="dxa"/>
            <w:tcBorders>
              <w:top w:val="nil"/>
              <w:left w:val="nil"/>
              <w:bottom w:val="nil"/>
              <w:right w:val="nil"/>
            </w:tcBorders>
          </w:tcPr>
          <w:p w:rsidR="00DE41A8" w:rsidRPr="00050280" w:rsidRDefault="00DE41A8">
            <w:pPr>
              <w:pStyle w:val="Tp"/>
            </w:pPr>
            <w:r w:rsidRPr="00050280">
              <w:t>Copies all subdirectories (including empty ones).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w:t>
            </w:r>
            <w:proofErr w:type="gramStart"/>
            <w:r w:rsidRPr="00050280">
              <w:rPr>
                <w:b/>
              </w:rPr>
              <w:t>LEV:</w:t>
            </w:r>
            <w:r w:rsidRPr="00050280">
              <w:rPr>
                <w:b/>
                <w:i/>
              </w:rPr>
              <w:t>n</w:t>
            </w:r>
            <w:proofErr w:type="gramEnd"/>
          </w:p>
        </w:tc>
        <w:tc>
          <w:tcPr>
            <w:tcW w:w="5160" w:type="dxa"/>
            <w:tcBorders>
              <w:top w:val="nil"/>
              <w:left w:val="nil"/>
              <w:bottom w:val="nil"/>
              <w:right w:val="nil"/>
            </w:tcBorders>
          </w:tcPr>
          <w:p w:rsidR="00DE41A8" w:rsidRPr="00050280" w:rsidRDefault="00DE41A8">
            <w:pPr>
              <w:pStyle w:val="Tp"/>
            </w:pPr>
            <w:r w:rsidRPr="00050280">
              <w:t xml:space="preserve">Copies only the top </w:t>
            </w:r>
            <w:r w:rsidRPr="00050280">
              <w:rPr>
                <w:b/>
                <w:i/>
              </w:rPr>
              <w:t>n</w:t>
            </w:r>
            <w:r w:rsidRPr="00050280">
              <w:t xml:space="preserve"> levels of the source directory tree.</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/Z</w:t>
            </w:r>
          </w:p>
        </w:tc>
        <w:tc>
          <w:tcPr>
            <w:tcW w:w="5160" w:type="dxa"/>
            <w:tcBorders>
              <w:top w:val="nil"/>
              <w:left w:val="nil"/>
              <w:bottom w:val="nil"/>
              <w:right w:val="nil"/>
            </w:tcBorders>
          </w:tcPr>
          <w:p w:rsidR="00DE41A8" w:rsidRPr="00050280" w:rsidRDefault="00DE41A8">
            <w:pPr>
              <w:pStyle w:val="Tp"/>
            </w:pPr>
            <w:r w:rsidRPr="00050280">
              <w:t>Copies files in restartable mode (that is, restarts the copy process from the point of failure).</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/B</w:t>
            </w:r>
          </w:p>
        </w:tc>
        <w:tc>
          <w:tcPr>
            <w:tcW w:w="5160" w:type="dxa"/>
            <w:tcBorders>
              <w:top w:val="nil"/>
              <w:left w:val="nil"/>
              <w:bottom w:val="nil"/>
              <w:right w:val="nil"/>
            </w:tcBorders>
          </w:tcPr>
          <w:p w:rsidR="00DE41A8" w:rsidRPr="00050280" w:rsidRDefault="00DE41A8">
            <w:pPr>
              <w:pStyle w:val="Tp"/>
            </w:pPr>
            <w:r w:rsidRPr="00050280">
              <w:t>Copies files in Backup mode (Backup copies are not restartable, but can copy some files that restartable mode cannot).</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/ZB</w:t>
            </w:r>
          </w:p>
        </w:tc>
        <w:tc>
          <w:tcPr>
            <w:tcW w:w="5160" w:type="dxa"/>
            <w:tcBorders>
              <w:top w:val="nil"/>
              <w:left w:val="nil"/>
              <w:bottom w:val="nil"/>
              <w:right w:val="nil"/>
            </w:tcBorders>
          </w:tcPr>
          <w:p w:rsidR="00DE41A8" w:rsidRPr="00050280" w:rsidRDefault="00DE41A8">
            <w:pPr>
              <w:pStyle w:val="Tp"/>
            </w:pPr>
            <w:r w:rsidRPr="00050280">
              <w:t>Tries to copy files in restartable mode, but if that fails with an “Access Denied” error, switches automatically to Backup mode.</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w:t>
            </w:r>
            <w:proofErr w:type="gramStart"/>
            <w:r w:rsidRPr="00050280">
              <w:rPr>
                <w:b/>
              </w:rPr>
              <w:t>COPY:</w:t>
            </w:r>
            <w:r w:rsidRPr="00050280">
              <w:rPr>
                <w:b/>
                <w:i/>
              </w:rPr>
              <w:t>copyflags</w:t>
            </w:r>
            <w:proofErr w:type="gramEnd"/>
          </w:p>
        </w:tc>
        <w:tc>
          <w:tcPr>
            <w:tcW w:w="5160" w:type="dxa"/>
            <w:tcBorders>
              <w:top w:val="nil"/>
              <w:left w:val="nil"/>
              <w:bottom w:val="nil"/>
              <w:right w:val="nil"/>
            </w:tcBorders>
          </w:tcPr>
          <w:p w:rsidR="00DE41A8" w:rsidRPr="00050280" w:rsidRDefault="00DE41A8">
            <w:pPr>
              <w:pStyle w:val="Tp"/>
            </w:pPr>
            <w:r w:rsidRPr="00050280">
              <w:t xml:space="preserve">Copies the file information specified by </w:t>
            </w:r>
            <w:r w:rsidRPr="00050280">
              <w:rPr>
                <w:b/>
                <w:i/>
              </w:rPr>
              <w:t>copyflags</w:t>
            </w:r>
            <w:r w:rsidRPr="00050280">
              <w:t xml:space="preserve">, which can be any combination of the </w:t>
            </w:r>
            <w:proofErr w:type="gramStart"/>
            <w:r w:rsidRPr="00050280">
              <w:t>following :</w:t>
            </w:r>
            <w:proofErr w:type="gramEnd"/>
          </w:p>
          <w:p w:rsidR="00DE41A8" w:rsidRPr="00050280" w:rsidRDefault="00DE41A8">
            <w:pPr>
              <w:pStyle w:val="Tp"/>
            </w:pPr>
            <w:r w:rsidRPr="00050280">
              <w:rPr>
                <w:b/>
              </w:rPr>
              <w:t>D</w:t>
            </w:r>
            <w:r w:rsidRPr="00050280">
              <w:t xml:space="preserve"> – file Data.                        </w:t>
            </w:r>
            <w:r w:rsidRPr="00050280">
              <w:rPr>
                <w:b/>
              </w:rPr>
              <w:t>S</w:t>
            </w:r>
            <w:r w:rsidRPr="00050280">
              <w:t xml:space="preserve"> – file Security (NTFS ACLs).</w:t>
            </w:r>
          </w:p>
          <w:p w:rsidR="00DE41A8" w:rsidRPr="00050280" w:rsidRDefault="00DE41A8">
            <w:pPr>
              <w:pStyle w:val="Tp"/>
            </w:pPr>
            <w:r w:rsidRPr="00050280">
              <w:rPr>
                <w:b/>
              </w:rPr>
              <w:t>A</w:t>
            </w:r>
            <w:r w:rsidRPr="00050280">
              <w:t xml:space="preserve"> – file Attributes.                </w:t>
            </w:r>
            <w:r w:rsidRPr="00050280">
              <w:rPr>
                <w:b/>
              </w:rPr>
              <w:t>O</w:t>
            </w:r>
            <w:r w:rsidRPr="00050280">
              <w:t xml:space="preserve"> – file Ownership information. </w:t>
            </w:r>
          </w:p>
          <w:p w:rsidR="00DE41A8" w:rsidRPr="00050280" w:rsidRDefault="00DE41A8">
            <w:pPr>
              <w:pStyle w:val="Tp"/>
            </w:pPr>
            <w:r w:rsidRPr="00050280">
              <w:rPr>
                <w:b/>
              </w:rPr>
              <w:t>T</w:t>
            </w:r>
            <w:r w:rsidRPr="00050280">
              <w:t xml:space="preserve"> – file Timestamps.             </w:t>
            </w:r>
            <w:r w:rsidRPr="00050280">
              <w:rPr>
                <w:b/>
              </w:rPr>
              <w:t>U</w:t>
            </w:r>
            <w:r w:rsidRPr="00050280">
              <w:t xml:space="preserve"> – file aUditing infomation.</w:t>
            </w:r>
          </w:p>
          <w:p w:rsidR="00DE41A8" w:rsidRPr="00050280" w:rsidRDefault="00DE41A8">
            <w:pPr>
              <w:pStyle w:val="Tp"/>
            </w:pPr>
            <w:r w:rsidRPr="00050280">
              <w:t xml:space="preserve">Source and destination volumes must both be NTFS to copy Security, Ownership or Auditing information. </w:t>
            </w:r>
          </w:p>
          <w:p w:rsidR="00DE41A8" w:rsidRPr="00050280" w:rsidRDefault="00DE41A8">
            <w:pPr>
              <w:pStyle w:val="Tp"/>
            </w:pPr>
            <w:r w:rsidRPr="00050280">
              <w:t xml:space="preserve">If no this switch is omitted the default is </w:t>
            </w:r>
            <w:r w:rsidRPr="00050280">
              <w:rPr>
                <w:b/>
              </w:rPr>
              <w:t xml:space="preserve">/COPY:DAT, </w:t>
            </w:r>
            <w:r w:rsidRPr="00050280">
              <w:t>or</w:t>
            </w:r>
            <w:r w:rsidRPr="00050280">
              <w:rPr>
                <w:b/>
              </w:rPr>
              <w:t xml:space="preserve"> /</w:t>
            </w:r>
            <w:proofErr w:type="gramStart"/>
            <w:r w:rsidRPr="00050280">
              <w:rPr>
                <w:b/>
              </w:rPr>
              <w:t>COPY:DATS</w:t>
            </w:r>
            <w:proofErr w:type="gramEnd"/>
            <w:r w:rsidRPr="00050280">
              <w:t xml:space="preserve"> if </w:t>
            </w:r>
            <w:r w:rsidRPr="00050280">
              <w:rPr>
                <w:b/>
              </w:rPr>
              <w:t>/SEC</w:t>
            </w:r>
            <w:r w:rsidRPr="00050280">
              <w:t xml:space="preserve"> is specified..</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/COPYALL</w:t>
            </w:r>
          </w:p>
        </w:tc>
        <w:tc>
          <w:tcPr>
            <w:tcW w:w="5160" w:type="dxa"/>
            <w:tcBorders>
              <w:top w:val="nil"/>
              <w:left w:val="nil"/>
              <w:bottom w:val="nil"/>
              <w:right w:val="nil"/>
            </w:tcBorders>
          </w:tcPr>
          <w:p w:rsidR="00DE41A8" w:rsidRPr="00050280" w:rsidRDefault="00DE41A8">
            <w:pPr>
              <w:pStyle w:val="Tp"/>
            </w:pPr>
            <w:r w:rsidRPr="00050280">
              <w:t>Copies Everything. Equivalent to /</w:t>
            </w:r>
            <w:proofErr w:type="gramStart"/>
            <w:r w:rsidRPr="00050280">
              <w:t>COPY:DATSOU</w:t>
            </w:r>
            <w:proofErr w:type="gramEnd"/>
            <w:r w:rsidRPr="00050280">
              <w:t>.</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lastRenderedPageBreak/>
              <w:t>/NOCOPY</w:t>
            </w:r>
          </w:p>
        </w:tc>
        <w:tc>
          <w:tcPr>
            <w:tcW w:w="5160" w:type="dxa"/>
            <w:tcBorders>
              <w:top w:val="nil"/>
              <w:left w:val="nil"/>
              <w:bottom w:val="nil"/>
              <w:right w:val="nil"/>
            </w:tcBorders>
          </w:tcPr>
          <w:p w:rsidR="00DE41A8" w:rsidRPr="00050280" w:rsidRDefault="00DE41A8">
            <w:pPr>
              <w:pStyle w:val="Tp"/>
            </w:pPr>
            <w:r w:rsidRPr="00050280">
              <w:t xml:space="preserve">Copies Nothing. Can be useful with /PURGE. </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/SEC</w:t>
            </w:r>
          </w:p>
        </w:tc>
        <w:tc>
          <w:tcPr>
            <w:tcW w:w="5160" w:type="dxa"/>
            <w:tcBorders>
              <w:top w:val="nil"/>
              <w:left w:val="nil"/>
              <w:bottom w:val="nil"/>
              <w:right w:val="nil"/>
            </w:tcBorders>
          </w:tcPr>
          <w:p w:rsidR="00DE41A8" w:rsidRPr="00050280" w:rsidRDefault="00DE41A8">
            <w:pPr>
              <w:pStyle w:val="Tp"/>
            </w:pPr>
            <w:r w:rsidRPr="00050280">
              <w:t>Copies NTFS security information. (Source and destination volumes must both be NTFS). Equivalent to /</w:t>
            </w:r>
            <w:proofErr w:type="gramStart"/>
            <w:r w:rsidRPr="00050280">
              <w:t>COPY:DATS</w:t>
            </w:r>
            <w:proofErr w:type="gramEnd"/>
            <w:r w:rsidRPr="00050280">
              <w:t>.</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/MOV</w:t>
            </w:r>
          </w:p>
        </w:tc>
        <w:tc>
          <w:tcPr>
            <w:tcW w:w="5160" w:type="dxa"/>
            <w:tcBorders>
              <w:top w:val="nil"/>
              <w:left w:val="nil"/>
              <w:bottom w:val="nil"/>
              <w:right w:val="nil"/>
            </w:tcBorders>
          </w:tcPr>
          <w:p w:rsidR="00DE41A8" w:rsidRPr="00050280" w:rsidRDefault="00DE41A8">
            <w:pPr>
              <w:pStyle w:val="Tp"/>
            </w:pPr>
            <w:r w:rsidRPr="00050280">
              <w:t>Moves files (that is, deletes source files after copying).</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/MOVE</w:t>
            </w:r>
          </w:p>
        </w:tc>
        <w:tc>
          <w:tcPr>
            <w:tcW w:w="5160" w:type="dxa"/>
            <w:tcBorders>
              <w:top w:val="nil"/>
              <w:left w:val="nil"/>
              <w:bottom w:val="nil"/>
              <w:right w:val="nil"/>
            </w:tcBorders>
          </w:tcPr>
          <w:p w:rsidR="00DE41A8" w:rsidRPr="00050280" w:rsidRDefault="00DE41A8">
            <w:pPr>
              <w:pStyle w:val="Tp"/>
            </w:pPr>
            <w:r w:rsidRPr="00050280">
              <w:t>Moves files and directories (that is, deletes source files and directories after copying).</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/PURGE</w:t>
            </w:r>
          </w:p>
        </w:tc>
        <w:tc>
          <w:tcPr>
            <w:tcW w:w="5160" w:type="dxa"/>
            <w:tcBorders>
              <w:top w:val="nil"/>
              <w:left w:val="nil"/>
              <w:bottom w:val="nil"/>
              <w:right w:val="nil"/>
            </w:tcBorders>
          </w:tcPr>
          <w:p w:rsidR="00DE41A8" w:rsidRPr="00050280" w:rsidRDefault="00DE41A8">
            <w:pPr>
              <w:pStyle w:val="Tp"/>
            </w:pPr>
            <w:r w:rsidRPr="00050280">
              <w:t>Deletes destination files and directories that no longer exist in the source.</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/MIR</w:t>
            </w:r>
          </w:p>
        </w:tc>
        <w:tc>
          <w:tcPr>
            <w:tcW w:w="5160" w:type="dxa"/>
            <w:tcBorders>
              <w:top w:val="nil"/>
              <w:left w:val="nil"/>
              <w:bottom w:val="nil"/>
              <w:right w:val="nil"/>
            </w:tcBorders>
          </w:tcPr>
          <w:p w:rsidR="00DE41A8" w:rsidRPr="00050280" w:rsidRDefault="00DE41A8">
            <w:pPr>
              <w:pStyle w:val="Tp"/>
            </w:pPr>
            <w:r w:rsidRPr="00050280">
              <w:t xml:space="preserve">Mirrors a directory tree (equivalent to running both </w:t>
            </w:r>
            <w:r w:rsidRPr="00050280">
              <w:rPr>
                <w:b/>
              </w:rPr>
              <w:t>/E</w:t>
            </w:r>
            <w:r w:rsidRPr="00050280">
              <w:t xml:space="preserve"> and </w:t>
            </w:r>
            <w:r w:rsidRPr="00050280">
              <w:rPr>
                <w:b/>
              </w:rPr>
              <w:t>/PURGE</w:t>
            </w:r>
            <w:r w:rsidRPr="00050280">
              <w:t>).</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/A</w:t>
            </w:r>
            <w:proofErr w:type="gramStart"/>
            <w:r w:rsidRPr="00050280">
              <w:rPr>
                <w:b/>
              </w:rPr>
              <w:t>+:</w:t>
            </w:r>
            <w:r w:rsidR="00FB792B" w:rsidRPr="00050280">
              <w:rPr>
                <w:b/>
              </w:rPr>
              <w:t>{</w:t>
            </w:r>
            <w:proofErr w:type="gramEnd"/>
            <w:r w:rsidR="00FB792B" w:rsidRPr="00050280">
              <w:rPr>
                <w:b/>
              </w:rPr>
              <w:t>R|A|S|H|N|T}</w:t>
            </w:r>
          </w:p>
        </w:tc>
        <w:tc>
          <w:tcPr>
            <w:tcW w:w="5160" w:type="dxa"/>
            <w:tcBorders>
              <w:top w:val="nil"/>
              <w:left w:val="nil"/>
              <w:bottom w:val="nil"/>
              <w:right w:val="nil"/>
            </w:tcBorders>
          </w:tcPr>
          <w:p w:rsidR="00DE41A8" w:rsidRPr="00050280" w:rsidRDefault="00DE41A8">
            <w:pPr>
              <w:pStyle w:val="Tp"/>
            </w:pPr>
            <w:r w:rsidRPr="00050280">
              <w:t>Sets the specified attributes in copied files.</w:t>
            </w:r>
          </w:p>
          <w:p w:rsidR="00DE41A8" w:rsidRPr="00050280" w:rsidRDefault="00DE41A8">
            <w:pPr>
              <w:pStyle w:val="Tp"/>
            </w:pPr>
            <w:r w:rsidRPr="00050280">
              <w:t>The following attributes can be set:</w:t>
            </w:r>
          </w:p>
          <w:p w:rsidR="00DE41A8" w:rsidRPr="00050280" w:rsidRDefault="00DE41A8">
            <w:pPr>
              <w:pStyle w:val="Tp"/>
            </w:pPr>
            <w:r w:rsidRPr="00050280">
              <w:t>R – Read only    S – System     N – Not content indexed</w:t>
            </w:r>
          </w:p>
          <w:p w:rsidR="00DE41A8" w:rsidRPr="00050280" w:rsidRDefault="00DE41A8">
            <w:pPr>
              <w:pStyle w:val="Tp"/>
            </w:pPr>
            <w:r w:rsidRPr="00050280">
              <w:t>A – Archive       H – Hidden</w:t>
            </w:r>
            <w:r w:rsidR="00FB792B" w:rsidRPr="00050280">
              <w:t xml:space="preserve">    T – Temporary</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/A</w:t>
            </w:r>
            <w:proofErr w:type="gramStart"/>
            <w:r w:rsidRPr="00050280">
              <w:rPr>
                <w:b/>
              </w:rPr>
              <w:t>-:</w:t>
            </w:r>
            <w:r w:rsidR="00FB792B" w:rsidRPr="00050280">
              <w:rPr>
                <w:b/>
              </w:rPr>
              <w:t>{</w:t>
            </w:r>
            <w:proofErr w:type="gramEnd"/>
            <w:r w:rsidR="00FB792B" w:rsidRPr="00050280">
              <w:rPr>
                <w:b/>
              </w:rPr>
              <w:t>R|A|S|H|N|T}</w:t>
            </w:r>
          </w:p>
        </w:tc>
        <w:tc>
          <w:tcPr>
            <w:tcW w:w="5160" w:type="dxa"/>
            <w:tcBorders>
              <w:top w:val="nil"/>
              <w:left w:val="nil"/>
              <w:bottom w:val="nil"/>
              <w:right w:val="nil"/>
            </w:tcBorders>
          </w:tcPr>
          <w:p w:rsidR="00DE41A8" w:rsidRPr="00050280" w:rsidRDefault="00DE41A8">
            <w:pPr>
              <w:pStyle w:val="Tp"/>
            </w:pPr>
            <w:r w:rsidRPr="00050280">
              <w:t>Turns off the specified attributes in copied files.</w:t>
            </w:r>
          </w:p>
          <w:p w:rsidR="00DE41A8" w:rsidRPr="00050280" w:rsidRDefault="00DE41A8">
            <w:pPr>
              <w:pStyle w:val="Tp"/>
            </w:pPr>
            <w:r w:rsidRPr="00050280">
              <w:t>The following attributes can be turned off:</w:t>
            </w:r>
          </w:p>
          <w:p w:rsidR="00DE41A8" w:rsidRPr="00050280" w:rsidRDefault="00DE41A8">
            <w:pPr>
              <w:pStyle w:val="Tp"/>
            </w:pPr>
            <w:r w:rsidRPr="00050280">
              <w:t>R – Read only    S – System     N – Not content indexed</w:t>
            </w:r>
          </w:p>
          <w:p w:rsidR="00DE41A8" w:rsidRPr="00050280" w:rsidRDefault="00DE41A8">
            <w:pPr>
              <w:pStyle w:val="Tp"/>
            </w:pPr>
            <w:r w:rsidRPr="00050280">
              <w:t xml:space="preserve">A – Archive       H </w:t>
            </w:r>
            <w:r w:rsidR="00FB792B" w:rsidRPr="00050280">
              <w:t>–</w:t>
            </w:r>
            <w:r w:rsidRPr="00050280">
              <w:t xml:space="preserve"> </w:t>
            </w:r>
            <w:r w:rsidR="00FB792B" w:rsidRPr="00050280">
              <w:t>Hidden    T – Temporary</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/CREATE</w:t>
            </w:r>
          </w:p>
        </w:tc>
        <w:tc>
          <w:tcPr>
            <w:tcW w:w="5160" w:type="dxa"/>
            <w:tcBorders>
              <w:top w:val="nil"/>
              <w:left w:val="nil"/>
              <w:bottom w:val="nil"/>
              <w:right w:val="nil"/>
            </w:tcBorders>
          </w:tcPr>
          <w:p w:rsidR="00DE41A8" w:rsidRPr="00050280" w:rsidRDefault="00DE41A8">
            <w:pPr>
              <w:pStyle w:val="Tp"/>
            </w:pPr>
            <w:r w:rsidRPr="00050280">
              <w:t>Creates a directory tree structure containing zero-length files only (that is, no file data is copied).</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/FAT </w:t>
            </w:r>
          </w:p>
        </w:tc>
        <w:tc>
          <w:tcPr>
            <w:tcW w:w="5160" w:type="dxa"/>
            <w:tcBorders>
              <w:top w:val="nil"/>
              <w:left w:val="nil"/>
              <w:bottom w:val="nil"/>
              <w:right w:val="nil"/>
            </w:tcBorders>
          </w:tcPr>
          <w:p w:rsidR="00DE41A8" w:rsidRPr="00050280" w:rsidRDefault="00DE41A8">
            <w:pPr>
              <w:pStyle w:val="Tp"/>
            </w:pPr>
            <w:r w:rsidRPr="00050280">
              <w:t>Creates destination files using only 8.3 FAT file names.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/FFT</w:t>
            </w:r>
          </w:p>
        </w:tc>
        <w:tc>
          <w:tcPr>
            <w:tcW w:w="5160" w:type="dxa"/>
            <w:tcBorders>
              <w:top w:val="nil"/>
              <w:left w:val="nil"/>
              <w:bottom w:val="nil"/>
              <w:right w:val="nil"/>
            </w:tcBorders>
          </w:tcPr>
          <w:p w:rsidR="00DE41A8" w:rsidRPr="00050280" w:rsidRDefault="00DE41A8">
            <w:pPr>
              <w:pStyle w:val="Tp"/>
            </w:pPr>
            <w:r w:rsidRPr="00050280">
              <w:t>Assume FAT File Times (2-second granularity). Useful for copying to third-party systems that declare a volume to be NTFS but only implement file times with a 2-second granularity.</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w:t>
            </w:r>
            <w:proofErr w:type="gramStart"/>
            <w:r w:rsidRPr="00050280">
              <w:rPr>
                <w:b/>
              </w:rPr>
              <w:t>MON:</w:t>
            </w:r>
            <w:r w:rsidRPr="00050280">
              <w:rPr>
                <w:b/>
                <w:i/>
              </w:rPr>
              <w:t>n</w:t>
            </w:r>
            <w:proofErr w:type="gramEnd"/>
          </w:p>
        </w:tc>
        <w:tc>
          <w:tcPr>
            <w:tcW w:w="5160" w:type="dxa"/>
            <w:tcBorders>
              <w:top w:val="nil"/>
              <w:left w:val="nil"/>
              <w:bottom w:val="nil"/>
              <w:right w:val="nil"/>
            </w:tcBorders>
          </w:tcPr>
          <w:p w:rsidR="00DE41A8" w:rsidRPr="00050280" w:rsidRDefault="00DE41A8">
            <w:pPr>
              <w:pStyle w:val="Tp"/>
            </w:pPr>
            <w:r w:rsidRPr="00050280">
              <w:t xml:space="preserve">Monitors the source directory for changes, and runs again when </w:t>
            </w:r>
            <w:r w:rsidRPr="00050280">
              <w:rPr>
                <w:b/>
                <w:i/>
              </w:rPr>
              <w:t>n</w:t>
            </w:r>
            <w:r w:rsidRPr="00050280">
              <w:t xml:space="preserve"> changes have been detected, and the minimum time interval specified by </w:t>
            </w:r>
            <w:r w:rsidRPr="00050280">
              <w:rPr>
                <w:b/>
              </w:rPr>
              <w:t>/MOT</w:t>
            </w:r>
            <w:r w:rsidRPr="00050280">
              <w:t xml:space="preserve"> has elapsed.</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w:t>
            </w:r>
            <w:proofErr w:type="gramStart"/>
            <w:r w:rsidRPr="00050280">
              <w:rPr>
                <w:b/>
              </w:rPr>
              <w:t>MOT:</w:t>
            </w:r>
            <w:r w:rsidRPr="00050280">
              <w:rPr>
                <w:b/>
                <w:i/>
              </w:rPr>
              <w:t>n</w:t>
            </w:r>
            <w:proofErr w:type="gramEnd"/>
          </w:p>
        </w:tc>
        <w:tc>
          <w:tcPr>
            <w:tcW w:w="5160" w:type="dxa"/>
            <w:tcBorders>
              <w:top w:val="nil"/>
              <w:left w:val="nil"/>
              <w:bottom w:val="nil"/>
              <w:right w:val="nil"/>
            </w:tcBorders>
          </w:tcPr>
          <w:p w:rsidR="00DE41A8" w:rsidRPr="00050280" w:rsidRDefault="00DE41A8">
            <w:pPr>
              <w:pStyle w:val="Tp"/>
            </w:pPr>
            <w:r w:rsidRPr="00050280">
              <w:t xml:space="preserve">Monitors the source directory for changes, and runs again when a </w:t>
            </w:r>
            <w:proofErr w:type="gramStart"/>
            <w:r w:rsidRPr="00050280">
              <w:t xml:space="preserve">further </w:t>
            </w:r>
            <w:r w:rsidRPr="00050280">
              <w:rPr>
                <w:b/>
                <w:i/>
              </w:rPr>
              <w:t>n</w:t>
            </w:r>
            <w:r w:rsidRPr="00050280">
              <w:t xml:space="preserve"> minutes</w:t>
            </w:r>
            <w:proofErr w:type="gramEnd"/>
            <w:r w:rsidRPr="00050280">
              <w:t xml:space="preserve"> have elapsed, and the minimum number of changes specified by </w:t>
            </w:r>
            <w:r w:rsidRPr="00050280">
              <w:rPr>
                <w:b/>
              </w:rPr>
              <w:t>/MON</w:t>
            </w:r>
            <w:r w:rsidRPr="00050280">
              <w:t xml:space="preserve"> have been detected.</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w:t>
            </w:r>
            <w:proofErr w:type="gramStart"/>
            <w:r w:rsidRPr="00050280">
              <w:rPr>
                <w:b/>
              </w:rPr>
              <w:t>RH:</w:t>
            </w:r>
            <w:r w:rsidRPr="00050280">
              <w:rPr>
                <w:b/>
                <w:i/>
              </w:rPr>
              <w:t>hhmm</w:t>
            </w:r>
            <w:proofErr w:type="gramEnd"/>
            <w:r w:rsidRPr="00050280">
              <w:rPr>
                <w:b/>
                <w:i/>
              </w:rPr>
              <w:t>-hhmm</w:t>
            </w:r>
          </w:p>
        </w:tc>
        <w:tc>
          <w:tcPr>
            <w:tcW w:w="5160" w:type="dxa"/>
            <w:tcBorders>
              <w:top w:val="nil"/>
              <w:left w:val="nil"/>
              <w:bottom w:val="nil"/>
              <w:right w:val="nil"/>
            </w:tcBorders>
          </w:tcPr>
          <w:p w:rsidR="00DE41A8" w:rsidRPr="00050280" w:rsidRDefault="00DE41A8">
            <w:pPr>
              <w:pStyle w:val="Tp"/>
            </w:pPr>
            <w:r w:rsidRPr="00050280">
              <w:t>Defines the time slot during which starting new copies is allowed. Useful for restricting copies to certain times of the day. Both values must be 24-hour times in the range 0000 to 2359.</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/PF</w:t>
            </w:r>
          </w:p>
        </w:tc>
        <w:tc>
          <w:tcPr>
            <w:tcW w:w="5160" w:type="dxa"/>
            <w:tcBorders>
              <w:top w:val="nil"/>
              <w:left w:val="nil"/>
              <w:bottom w:val="nil"/>
              <w:right w:val="nil"/>
            </w:tcBorders>
          </w:tcPr>
          <w:p w:rsidR="00DE41A8" w:rsidRPr="00050280" w:rsidRDefault="00DE41A8">
            <w:pPr>
              <w:pStyle w:val="Tp"/>
            </w:pPr>
            <w:r w:rsidRPr="00050280">
              <w:t>Makes more frequent checks to see if starting new copies is allowed (per file rather than per pass). Useful in stopping copy activity more promptly at the end of the run hours time slot.</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w:t>
            </w:r>
            <w:proofErr w:type="gramStart"/>
            <w:r w:rsidRPr="00050280">
              <w:rPr>
                <w:b/>
              </w:rPr>
              <w:t>IPG:</w:t>
            </w:r>
            <w:r w:rsidRPr="00050280">
              <w:rPr>
                <w:b/>
                <w:i/>
              </w:rPr>
              <w:t>n</w:t>
            </w:r>
            <w:proofErr w:type="gramEnd"/>
          </w:p>
        </w:tc>
        <w:tc>
          <w:tcPr>
            <w:tcW w:w="5160" w:type="dxa"/>
            <w:tcBorders>
              <w:top w:val="nil"/>
              <w:left w:val="nil"/>
              <w:bottom w:val="nil"/>
              <w:right w:val="nil"/>
            </w:tcBorders>
          </w:tcPr>
          <w:p w:rsidR="00DE41A8" w:rsidRPr="00050280" w:rsidRDefault="00DE41A8">
            <w:pPr>
              <w:pStyle w:val="Tp"/>
            </w:pPr>
            <w:r w:rsidRPr="00050280">
              <w:t xml:space="preserve">Inserts a delay of </w:t>
            </w:r>
            <w:r w:rsidRPr="00050280">
              <w:rPr>
                <w:b/>
                <w:i/>
              </w:rPr>
              <w:t>n</w:t>
            </w:r>
            <w:r w:rsidRPr="00050280">
              <w:t xml:space="preserve"> milliseconds after each 64k chunk of file data is copied. Useful for freeing up bandwidth on slow lines.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ind w:right="-283"/>
              <w:rPr>
                <w:b/>
              </w:rPr>
            </w:pPr>
            <w:r w:rsidRPr="00050280">
              <w:rPr>
                <w:b/>
              </w:rPr>
              <w:lastRenderedPageBreak/>
              <w:t>/</w:t>
            </w:r>
            <w:proofErr w:type="gramStart"/>
            <w:r w:rsidRPr="00050280">
              <w:rPr>
                <w:b/>
              </w:rPr>
              <w:t>IA:</w:t>
            </w:r>
            <w:r w:rsidR="00137041" w:rsidRPr="00050280">
              <w:rPr>
                <w:b/>
              </w:rPr>
              <w:t>{</w:t>
            </w:r>
            <w:proofErr w:type="gramEnd"/>
            <w:r w:rsidR="00137041" w:rsidRPr="00050280">
              <w:rPr>
                <w:b/>
              </w:rPr>
              <w:t>R|A|S|H|C|N|E|T|O}</w:t>
            </w:r>
          </w:p>
        </w:tc>
        <w:tc>
          <w:tcPr>
            <w:tcW w:w="5160" w:type="dxa"/>
            <w:tcBorders>
              <w:top w:val="nil"/>
              <w:left w:val="nil"/>
              <w:bottom w:val="nil"/>
              <w:right w:val="nil"/>
            </w:tcBorders>
          </w:tcPr>
          <w:p w:rsidR="00DE41A8" w:rsidRPr="00050280" w:rsidRDefault="00DE41A8">
            <w:pPr>
              <w:pStyle w:val="Tp"/>
            </w:pPr>
            <w:r w:rsidRPr="00050280">
              <w:t>Includes files with the specified attributes.</w:t>
            </w:r>
          </w:p>
          <w:p w:rsidR="00DE41A8" w:rsidRPr="00050280" w:rsidRDefault="00DE41A8">
            <w:pPr>
              <w:pStyle w:val="Tp"/>
            </w:pPr>
            <w:r w:rsidRPr="00050280">
              <w:t>The following file attributes can be acted upon:</w:t>
            </w:r>
          </w:p>
          <w:p w:rsidR="005E252F" w:rsidRPr="00050280" w:rsidRDefault="00DE41A8">
            <w:pPr>
              <w:pStyle w:val="Tp"/>
            </w:pPr>
            <w:r w:rsidRPr="00050280">
              <w:t xml:space="preserve">R – Read only    </w:t>
            </w:r>
            <w:r w:rsidR="005E252F" w:rsidRPr="00050280">
              <w:t xml:space="preserve">A – Archive            </w:t>
            </w:r>
            <w:r w:rsidRPr="00050280">
              <w:t>S – System</w:t>
            </w:r>
            <w:r w:rsidR="005E252F" w:rsidRPr="00050280">
              <w:t xml:space="preserve"> </w:t>
            </w:r>
          </w:p>
          <w:p w:rsidR="005E252F" w:rsidRPr="00050280" w:rsidRDefault="00137041" w:rsidP="005E252F">
            <w:pPr>
              <w:pStyle w:val="Tp"/>
            </w:pPr>
            <w:r w:rsidRPr="00050280">
              <w:t xml:space="preserve">H – Hidden   </w:t>
            </w:r>
            <w:r w:rsidR="005E252F" w:rsidRPr="00050280">
              <w:t xml:space="preserve">      </w:t>
            </w:r>
            <w:r w:rsidRPr="00050280">
              <w:t>C – Compressed</w:t>
            </w:r>
            <w:r w:rsidR="005E252F" w:rsidRPr="00050280">
              <w:t xml:space="preserve">    N – Not content indexed</w:t>
            </w:r>
          </w:p>
          <w:p w:rsidR="00137041" w:rsidRPr="00050280" w:rsidRDefault="00137041">
            <w:pPr>
              <w:pStyle w:val="Tp"/>
            </w:pPr>
            <w:r w:rsidRPr="00050280">
              <w:t xml:space="preserve">E – Encrypted </w:t>
            </w:r>
            <w:r w:rsidR="005E252F" w:rsidRPr="00050280">
              <w:t xml:space="preserve">   </w:t>
            </w:r>
            <w:r w:rsidRPr="00050280">
              <w:t xml:space="preserve">T – Temporary   </w:t>
            </w:r>
            <w:r w:rsidR="005E252F" w:rsidRPr="00050280">
              <w:t xml:space="preserve">    </w:t>
            </w:r>
            <w:r w:rsidRPr="00050280">
              <w:t>O - Offline</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rsidP="00137041">
            <w:pPr>
              <w:pStyle w:val="Tpf"/>
              <w:tabs>
                <w:tab w:val="clear" w:pos="560"/>
                <w:tab w:val="left" w:pos="709"/>
              </w:tabs>
              <w:rPr>
                <w:b/>
              </w:rPr>
            </w:pPr>
            <w:r w:rsidRPr="00050280">
              <w:rPr>
                <w:b/>
              </w:rPr>
              <w:t>/</w:t>
            </w:r>
            <w:proofErr w:type="gramStart"/>
            <w:r w:rsidRPr="00050280">
              <w:rPr>
                <w:b/>
              </w:rPr>
              <w:t>XA:</w:t>
            </w:r>
            <w:r w:rsidR="00137041" w:rsidRPr="00050280">
              <w:rPr>
                <w:b/>
              </w:rPr>
              <w:t>{</w:t>
            </w:r>
            <w:proofErr w:type="gramEnd"/>
            <w:r w:rsidR="00137041" w:rsidRPr="00050280">
              <w:rPr>
                <w:b/>
              </w:rPr>
              <w:t>R|A|S|H|C|N|E|T|O}</w:t>
            </w:r>
          </w:p>
        </w:tc>
        <w:tc>
          <w:tcPr>
            <w:tcW w:w="5160" w:type="dxa"/>
            <w:tcBorders>
              <w:top w:val="nil"/>
              <w:left w:val="nil"/>
              <w:bottom w:val="nil"/>
              <w:right w:val="nil"/>
            </w:tcBorders>
          </w:tcPr>
          <w:p w:rsidR="00DE41A8" w:rsidRPr="00050280" w:rsidRDefault="00DE41A8">
            <w:pPr>
              <w:pStyle w:val="Tp"/>
            </w:pPr>
            <w:r w:rsidRPr="00050280">
              <w:t>Excludes files with the specified attributes.</w:t>
            </w:r>
          </w:p>
          <w:p w:rsidR="00DE41A8" w:rsidRPr="00050280" w:rsidRDefault="00DE41A8">
            <w:pPr>
              <w:pStyle w:val="Tp"/>
            </w:pPr>
            <w:r w:rsidRPr="00050280">
              <w:t>The following file attributes can be acted upon:</w:t>
            </w:r>
          </w:p>
          <w:p w:rsidR="005E252F" w:rsidRPr="00050280" w:rsidRDefault="005E252F" w:rsidP="005E252F">
            <w:pPr>
              <w:pStyle w:val="Tp"/>
            </w:pPr>
            <w:r w:rsidRPr="00050280">
              <w:t xml:space="preserve">R – Read only    A – Archive            S – System </w:t>
            </w:r>
          </w:p>
          <w:p w:rsidR="005E252F" w:rsidRPr="00050280" w:rsidRDefault="005E252F" w:rsidP="005E252F">
            <w:pPr>
              <w:pStyle w:val="Tp"/>
            </w:pPr>
            <w:r w:rsidRPr="00050280">
              <w:t>H – Hidden         C – Compressed    N – Not content indexed</w:t>
            </w:r>
          </w:p>
          <w:p w:rsidR="00137041" w:rsidRPr="00050280" w:rsidRDefault="005E252F" w:rsidP="005E252F">
            <w:pPr>
              <w:pStyle w:val="Tp"/>
            </w:pPr>
            <w:r w:rsidRPr="00050280">
              <w:t>E – Encrypted    T – Temporary       O - Offline</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/A</w:t>
            </w:r>
          </w:p>
        </w:tc>
        <w:tc>
          <w:tcPr>
            <w:tcW w:w="5160" w:type="dxa"/>
            <w:tcBorders>
              <w:top w:val="nil"/>
              <w:left w:val="nil"/>
              <w:bottom w:val="nil"/>
              <w:right w:val="nil"/>
            </w:tcBorders>
          </w:tcPr>
          <w:p w:rsidR="00DE41A8" w:rsidRPr="00050280" w:rsidRDefault="00DE41A8">
            <w:pPr>
              <w:pStyle w:val="Tp"/>
            </w:pPr>
            <w:r w:rsidRPr="00050280">
              <w:t>Copies only files with the archive attribute set.</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/M</w:t>
            </w:r>
          </w:p>
        </w:tc>
        <w:tc>
          <w:tcPr>
            <w:tcW w:w="5160" w:type="dxa"/>
            <w:tcBorders>
              <w:top w:val="nil"/>
              <w:left w:val="nil"/>
              <w:bottom w:val="nil"/>
              <w:right w:val="nil"/>
            </w:tcBorders>
          </w:tcPr>
          <w:p w:rsidR="00DE41A8" w:rsidRPr="00050280" w:rsidRDefault="00DE41A8">
            <w:pPr>
              <w:pStyle w:val="Tp"/>
            </w:pPr>
            <w:r w:rsidRPr="00050280">
              <w:t>Copies only files with the archive attribute set and then resets (turns off) the archive attribute in the source files.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
              <w:ind w:left="0"/>
            </w:pPr>
            <w:r w:rsidRPr="00050280">
              <w:t>/XJ</w:t>
            </w:r>
          </w:p>
        </w:tc>
        <w:tc>
          <w:tcPr>
            <w:tcW w:w="5160" w:type="dxa"/>
            <w:tcBorders>
              <w:top w:val="nil"/>
              <w:left w:val="nil"/>
              <w:bottom w:val="nil"/>
              <w:right w:val="nil"/>
            </w:tcBorders>
          </w:tcPr>
          <w:p w:rsidR="00DE41A8" w:rsidRPr="00050280" w:rsidRDefault="00DE41A8">
            <w:pPr>
              <w:pStyle w:val="Tp"/>
            </w:pPr>
            <w:r w:rsidRPr="00050280">
              <w:t>Excludes Junction points.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/XF </w:t>
            </w:r>
            <w:r w:rsidRPr="00050280">
              <w:rPr>
                <w:b/>
                <w:i/>
              </w:rPr>
              <w:t>file</w:t>
            </w:r>
            <w:r w:rsidRPr="00050280">
              <w:rPr>
                <w:b/>
              </w:rPr>
              <w:t xml:space="preserve"> [</w:t>
            </w:r>
            <w:r w:rsidRPr="00050280">
              <w:rPr>
                <w:b/>
                <w:i/>
              </w:rPr>
              <w:t>file</w:t>
            </w:r>
            <w:r w:rsidRPr="00050280">
              <w:rPr>
                <w:b/>
              </w:rPr>
              <w:t>]</w:t>
            </w:r>
          </w:p>
        </w:tc>
        <w:tc>
          <w:tcPr>
            <w:tcW w:w="5160" w:type="dxa"/>
            <w:tcBorders>
              <w:top w:val="nil"/>
              <w:left w:val="nil"/>
              <w:bottom w:val="nil"/>
              <w:right w:val="nil"/>
            </w:tcBorders>
          </w:tcPr>
          <w:p w:rsidR="00DE41A8" w:rsidRPr="00050280" w:rsidRDefault="00DE41A8">
            <w:pPr>
              <w:pStyle w:val="Tp"/>
            </w:pPr>
            <w:r w:rsidRPr="00050280">
              <w:t>Excludes files with the specified names, paths, or wildcard characters.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/XD </w:t>
            </w:r>
            <w:r w:rsidRPr="00050280">
              <w:rPr>
                <w:b/>
                <w:i/>
              </w:rPr>
              <w:t>dir</w:t>
            </w:r>
            <w:r w:rsidRPr="00050280">
              <w:rPr>
                <w:b/>
              </w:rPr>
              <w:t xml:space="preserve"> [</w:t>
            </w:r>
            <w:r w:rsidRPr="00050280">
              <w:rPr>
                <w:b/>
                <w:i/>
              </w:rPr>
              <w:t>dir</w:t>
            </w:r>
            <w:r w:rsidRPr="00050280">
              <w:rPr>
                <w:b/>
              </w:rPr>
              <w:t>]</w:t>
            </w:r>
          </w:p>
        </w:tc>
        <w:tc>
          <w:tcPr>
            <w:tcW w:w="5160" w:type="dxa"/>
            <w:tcBorders>
              <w:top w:val="nil"/>
              <w:left w:val="nil"/>
              <w:bottom w:val="nil"/>
              <w:right w:val="nil"/>
            </w:tcBorders>
          </w:tcPr>
          <w:p w:rsidR="00DE41A8" w:rsidRPr="00050280" w:rsidRDefault="00DE41A8">
            <w:pPr>
              <w:pStyle w:val="Tp"/>
            </w:pPr>
            <w:r w:rsidRPr="00050280">
              <w:t>Excludes directories with the specified names, paths, or wildcard characters.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/XC </w:t>
            </w:r>
          </w:p>
        </w:tc>
        <w:tc>
          <w:tcPr>
            <w:tcW w:w="5160" w:type="dxa"/>
            <w:tcBorders>
              <w:top w:val="nil"/>
              <w:left w:val="nil"/>
              <w:bottom w:val="nil"/>
              <w:right w:val="nil"/>
            </w:tcBorders>
          </w:tcPr>
          <w:p w:rsidR="00DE41A8" w:rsidRPr="00050280" w:rsidRDefault="00DE41A8">
            <w:pPr>
              <w:pStyle w:val="Tp"/>
            </w:pPr>
            <w:r w:rsidRPr="00050280">
              <w:t>Excludes files tagged as “</w:t>
            </w:r>
            <w:r w:rsidRPr="00050280">
              <w:rPr>
                <w:sz w:val="21"/>
              </w:rPr>
              <w:t>Changed</w:t>
            </w:r>
            <w:r w:rsidRPr="00050280">
              <w:t>”.</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/XN </w:t>
            </w:r>
          </w:p>
        </w:tc>
        <w:tc>
          <w:tcPr>
            <w:tcW w:w="5160" w:type="dxa"/>
            <w:tcBorders>
              <w:top w:val="nil"/>
              <w:left w:val="nil"/>
              <w:bottom w:val="nil"/>
              <w:right w:val="nil"/>
            </w:tcBorders>
          </w:tcPr>
          <w:p w:rsidR="00DE41A8" w:rsidRPr="00050280" w:rsidRDefault="00DE41A8">
            <w:pPr>
              <w:pStyle w:val="Tp"/>
            </w:pPr>
            <w:r w:rsidRPr="00050280">
              <w:t>Excludes files tagged as “</w:t>
            </w:r>
            <w:r w:rsidRPr="00050280">
              <w:rPr>
                <w:sz w:val="21"/>
              </w:rPr>
              <w:t>Newer</w:t>
            </w:r>
            <w:r w:rsidRPr="00050280">
              <w:t>”.</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/XO </w:t>
            </w:r>
          </w:p>
        </w:tc>
        <w:tc>
          <w:tcPr>
            <w:tcW w:w="5160" w:type="dxa"/>
            <w:tcBorders>
              <w:top w:val="nil"/>
              <w:left w:val="nil"/>
              <w:bottom w:val="nil"/>
              <w:right w:val="nil"/>
            </w:tcBorders>
          </w:tcPr>
          <w:p w:rsidR="00DE41A8" w:rsidRPr="00050280" w:rsidRDefault="00DE41A8">
            <w:pPr>
              <w:pStyle w:val="Tp"/>
            </w:pPr>
            <w:r w:rsidRPr="00050280">
              <w:t>Excludes files tagged as “</w:t>
            </w:r>
            <w:r w:rsidRPr="00050280">
              <w:rPr>
                <w:sz w:val="21"/>
              </w:rPr>
              <w:t>Older</w:t>
            </w:r>
            <w:proofErr w:type="gramStart"/>
            <w:r w:rsidRPr="00050280">
              <w:t>”..</w:t>
            </w:r>
            <w:proofErr w:type="gramEnd"/>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/XX </w:t>
            </w:r>
          </w:p>
        </w:tc>
        <w:tc>
          <w:tcPr>
            <w:tcW w:w="5160" w:type="dxa"/>
            <w:tcBorders>
              <w:top w:val="nil"/>
              <w:left w:val="nil"/>
              <w:bottom w:val="nil"/>
              <w:right w:val="nil"/>
            </w:tcBorders>
          </w:tcPr>
          <w:p w:rsidR="00DE41A8" w:rsidRPr="00050280" w:rsidRDefault="00DE41A8">
            <w:pPr>
              <w:pStyle w:val="Tp"/>
            </w:pPr>
            <w:r w:rsidRPr="00050280">
              <w:t>Excludes files and directories tagged as “</w:t>
            </w:r>
            <w:r w:rsidRPr="00050280">
              <w:rPr>
                <w:sz w:val="21"/>
              </w:rPr>
              <w:t>Extra</w:t>
            </w:r>
            <w:r w:rsidRPr="00050280">
              <w:t>”.</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/XL </w:t>
            </w:r>
          </w:p>
        </w:tc>
        <w:tc>
          <w:tcPr>
            <w:tcW w:w="5160" w:type="dxa"/>
            <w:tcBorders>
              <w:top w:val="nil"/>
              <w:left w:val="nil"/>
              <w:bottom w:val="nil"/>
              <w:right w:val="nil"/>
            </w:tcBorders>
          </w:tcPr>
          <w:p w:rsidR="00DE41A8" w:rsidRPr="00050280" w:rsidRDefault="00DE41A8">
            <w:pPr>
              <w:pStyle w:val="Tp"/>
            </w:pPr>
            <w:r w:rsidRPr="00050280">
              <w:t>Excludes files and directories tagged as “</w:t>
            </w:r>
            <w:r w:rsidRPr="00050280">
              <w:rPr>
                <w:sz w:val="21"/>
              </w:rPr>
              <w:t>Lonely</w:t>
            </w:r>
            <w:r w:rsidRPr="00050280">
              <w:t>”.</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/IS </w:t>
            </w:r>
          </w:p>
        </w:tc>
        <w:tc>
          <w:tcPr>
            <w:tcW w:w="5160" w:type="dxa"/>
            <w:tcBorders>
              <w:top w:val="nil"/>
              <w:left w:val="nil"/>
              <w:bottom w:val="nil"/>
              <w:right w:val="nil"/>
            </w:tcBorders>
          </w:tcPr>
          <w:p w:rsidR="00DE41A8" w:rsidRPr="00050280" w:rsidRDefault="00DE41A8">
            <w:pPr>
              <w:pStyle w:val="Tp"/>
            </w:pPr>
            <w:r w:rsidRPr="00050280">
              <w:t>Includes files tagged as “</w:t>
            </w:r>
            <w:r w:rsidRPr="00050280">
              <w:rPr>
                <w:sz w:val="21"/>
              </w:rPr>
              <w:t>Same</w:t>
            </w:r>
            <w:r w:rsidRPr="00050280">
              <w:t>”.</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
              <w:ind w:left="0"/>
            </w:pPr>
            <w:r w:rsidRPr="00050280">
              <w:t>/IT</w:t>
            </w:r>
          </w:p>
        </w:tc>
        <w:tc>
          <w:tcPr>
            <w:tcW w:w="5160" w:type="dxa"/>
            <w:tcBorders>
              <w:top w:val="nil"/>
              <w:left w:val="nil"/>
              <w:bottom w:val="nil"/>
              <w:right w:val="nil"/>
            </w:tcBorders>
          </w:tcPr>
          <w:p w:rsidR="00DE41A8" w:rsidRPr="00050280" w:rsidRDefault="00DE41A8">
            <w:pPr>
              <w:pStyle w:val="Tp"/>
            </w:pPr>
            <w:r w:rsidRPr="00050280">
              <w:t>Includes files tagged as “Tweaked”.</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w:t>
            </w:r>
            <w:proofErr w:type="gramStart"/>
            <w:r w:rsidRPr="00050280">
              <w:rPr>
                <w:b/>
              </w:rPr>
              <w:t>MAX:</w:t>
            </w:r>
            <w:r w:rsidRPr="00050280">
              <w:rPr>
                <w:b/>
                <w:i/>
              </w:rPr>
              <w:t>n</w:t>
            </w:r>
            <w:proofErr w:type="gramEnd"/>
          </w:p>
        </w:tc>
        <w:tc>
          <w:tcPr>
            <w:tcW w:w="5160" w:type="dxa"/>
            <w:tcBorders>
              <w:top w:val="nil"/>
              <w:left w:val="nil"/>
              <w:bottom w:val="nil"/>
              <w:right w:val="nil"/>
            </w:tcBorders>
          </w:tcPr>
          <w:p w:rsidR="00DE41A8" w:rsidRPr="00050280" w:rsidRDefault="00DE41A8">
            <w:pPr>
              <w:pStyle w:val="Tp"/>
            </w:pPr>
            <w:r w:rsidRPr="00050280">
              <w:t xml:space="preserve">Excludes files larger than </w:t>
            </w:r>
            <w:r w:rsidRPr="00050280">
              <w:rPr>
                <w:b/>
                <w:i/>
              </w:rPr>
              <w:t>n</w:t>
            </w:r>
            <w:r w:rsidRPr="00050280">
              <w:t xml:space="preserve"> bytes.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w:t>
            </w:r>
            <w:proofErr w:type="gramStart"/>
            <w:r w:rsidRPr="00050280">
              <w:rPr>
                <w:b/>
              </w:rPr>
              <w:t>MIN:</w:t>
            </w:r>
            <w:r w:rsidRPr="00050280">
              <w:rPr>
                <w:b/>
                <w:i/>
              </w:rPr>
              <w:t>n</w:t>
            </w:r>
            <w:proofErr w:type="gramEnd"/>
          </w:p>
        </w:tc>
        <w:tc>
          <w:tcPr>
            <w:tcW w:w="5160" w:type="dxa"/>
            <w:tcBorders>
              <w:top w:val="nil"/>
              <w:left w:val="nil"/>
              <w:bottom w:val="nil"/>
              <w:right w:val="nil"/>
            </w:tcBorders>
          </w:tcPr>
          <w:p w:rsidR="00DE41A8" w:rsidRPr="00050280" w:rsidRDefault="00DE41A8">
            <w:pPr>
              <w:pStyle w:val="Tp"/>
            </w:pPr>
            <w:r w:rsidRPr="00050280">
              <w:t xml:space="preserve">Excludes files smaller than </w:t>
            </w:r>
            <w:r w:rsidRPr="00050280">
              <w:rPr>
                <w:b/>
                <w:i/>
              </w:rPr>
              <w:t>n</w:t>
            </w:r>
            <w:r w:rsidRPr="00050280">
              <w:t xml:space="preserve"> bytes.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w:t>
            </w:r>
            <w:proofErr w:type="gramStart"/>
            <w:r w:rsidRPr="00050280">
              <w:rPr>
                <w:b/>
              </w:rPr>
              <w:t>MAXAGE:</w:t>
            </w:r>
            <w:r w:rsidRPr="00050280">
              <w:rPr>
                <w:b/>
                <w:i/>
              </w:rPr>
              <w:t>n</w:t>
            </w:r>
            <w:proofErr w:type="gramEnd"/>
          </w:p>
        </w:tc>
        <w:tc>
          <w:tcPr>
            <w:tcW w:w="5160" w:type="dxa"/>
            <w:tcBorders>
              <w:top w:val="nil"/>
              <w:left w:val="nil"/>
              <w:bottom w:val="nil"/>
              <w:right w:val="nil"/>
            </w:tcBorders>
          </w:tcPr>
          <w:p w:rsidR="00DE41A8" w:rsidRPr="00050280" w:rsidRDefault="00DE41A8">
            <w:pPr>
              <w:pStyle w:val="Tp"/>
            </w:pPr>
            <w:r w:rsidRPr="00050280">
              <w:t xml:space="preserve">Excludes files with a Last Modified Date older than </w:t>
            </w:r>
            <w:r w:rsidRPr="00050280">
              <w:rPr>
                <w:b/>
                <w:i/>
              </w:rPr>
              <w:t>n</w:t>
            </w:r>
            <w:r w:rsidRPr="00050280">
              <w:t xml:space="preserve"> days or specified date. If </w:t>
            </w:r>
            <w:r w:rsidRPr="00050280">
              <w:rPr>
                <w:b/>
                <w:i/>
              </w:rPr>
              <w:t>n</w:t>
            </w:r>
            <w:r w:rsidRPr="00050280">
              <w:t xml:space="preserve"> is less than 1900, then </w:t>
            </w:r>
            <w:r w:rsidRPr="00050280">
              <w:rPr>
                <w:b/>
                <w:i/>
              </w:rPr>
              <w:t>n</w:t>
            </w:r>
            <w:r w:rsidRPr="00050280">
              <w:t xml:space="preserve"> is expressed in days. Otherwise, </w:t>
            </w:r>
            <w:r w:rsidRPr="00050280">
              <w:rPr>
                <w:b/>
                <w:i/>
              </w:rPr>
              <w:t>n</w:t>
            </w:r>
            <w:r w:rsidRPr="00050280">
              <w:t xml:space="preserve"> is a date expressed as YYYYMMDD.</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w:t>
            </w:r>
            <w:proofErr w:type="gramStart"/>
            <w:r w:rsidRPr="00050280">
              <w:rPr>
                <w:b/>
              </w:rPr>
              <w:t>MINAGE:</w:t>
            </w:r>
            <w:r w:rsidRPr="00050280">
              <w:rPr>
                <w:b/>
                <w:i/>
              </w:rPr>
              <w:t>n</w:t>
            </w:r>
            <w:proofErr w:type="gramEnd"/>
          </w:p>
        </w:tc>
        <w:tc>
          <w:tcPr>
            <w:tcW w:w="5160" w:type="dxa"/>
            <w:tcBorders>
              <w:top w:val="nil"/>
              <w:left w:val="nil"/>
              <w:bottom w:val="nil"/>
              <w:right w:val="nil"/>
            </w:tcBorders>
          </w:tcPr>
          <w:p w:rsidR="00DE41A8" w:rsidRPr="00050280" w:rsidRDefault="00DE41A8">
            <w:pPr>
              <w:pStyle w:val="Tp"/>
            </w:pPr>
            <w:r w:rsidRPr="00050280">
              <w:t xml:space="preserve">Excludes files with a Last Modified Date newer than </w:t>
            </w:r>
            <w:r w:rsidRPr="00050280">
              <w:rPr>
                <w:i/>
              </w:rPr>
              <w:t>n</w:t>
            </w:r>
            <w:r w:rsidRPr="00050280">
              <w:t xml:space="preserve"> days or specified date. If </w:t>
            </w:r>
            <w:r w:rsidRPr="00050280">
              <w:rPr>
                <w:b/>
                <w:i/>
              </w:rPr>
              <w:t>n</w:t>
            </w:r>
            <w:r w:rsidRPr="00050280">
              <w:t xml:space="preserve"> is less than 1900, then </w:t>
            </w:r>
            <w:r w:rsidRPr="00050280">
              <w:rPr>
                <w:b/>
                <w:i/>
              </w:rPr>
              <w:t>n</w:t>
            </w:r>
            <w:r w:rsidRPr="00050280">
              <w:t xml:space="preserve"> is expressed in days. Otherwise, </w:t>
            </w:r>
            <w:r w:rsidRPr="00050280">
              <w:rPr>
                <w:b/>
                <w:i/>
              </w:rPr>
              <w:t>n</w:t>
            </w:r>
            <w:r w:rsidRPr="00050280">
              <w:t xml:space="preserve"> is a date expressed as YYYYMMDD.</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w:t>
            </w:r>
            <w:proofErr w:type="gramStart"/>
            <w:r w:rsidRPr="00050280">
              <w:rPr>
                <w:b/>
              </w:rPr>
              <w:t>MAXLAD:</w:t>
            </w:r>
            <w:r w:rsidRPr="00050280">
              <w:rPr>
                <w:b/>
                <w:i/>
              </w:rPr>
              <w:t>n</w:t>
            </w:r>
            <w:proofErr w:type="gramEnd"/>
          </w:p>
        </w:tc>
        <w:tc>
          <w:tcPr>
            <w:tcW w:w="5160" w:type="dxa"/>
            <w:tcBorders>
              <w:top w:val="nil"/>
              <w:left w:val="nil"/>
              <w:bottom w:val="nil"/>
              <w:right w:val="nil"/>
            </w:tcBorders>
          </w:tcPr>
          <w:p w:rsidR="00DE41A8" w:rsidRPr="00050280" w:rsidRDefault="00DE41A8">
            <w:pPr>
              <w:pStyle w:val="Tp"/>
            </w:pPr>
            <w:r w:rsidRPr="00050280">
              <w:t xml:space="preserve">Excludes files with a Last Access Date older than </w:t>
            </w:r>
            <w:r w:rsidRPr="00050280">
              <w:rPr>
                <w:b/>
                <w:i/>
              </w:rPr>
              <w:t>n</w:t>
            </w:r>
            <w:r w:rsidRPr="00050280">
              <w:t xml:space="preserve"> days or specified date. If </w:t>
            </w:r>
            <w:r w:rsidRPr="00050280">
              <w:rPr>
                <w:b/>
                <w:i/>
              </w:rPr>
              <w:t>n</w:t>
            </w:r>
            <w:r w:rsidRPr="00050280">
              <w:t xml:space="preserve"> is less than 1900, then </w:t>
            </w:r>
            <w:r w:rsidRPr="00050280">
              <w:rPr>
                <w:b/>
                <w:i/>
              </w:rPr>
              <w:t>n</w:t>
            </w:r>
            <w:r w:rsidRPr="00050280">
              <w:t xml:space="preserve"> is expressed in days. Otherwise, </w:t>
            </w:r>
            <w:r w:rsidRPr="00050280">
              <w:rPr>
                <w:b/>
                <w:i/>
              </w:rPr>
              <w:t>n</w:t>
            </w:r>
            <w:r w:rsidRPr="00050280">
              <w:t xml:space="preserve"> is a date expressed as YYYYMMDD.</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w:t>
            </w:r>
            <w:proofErr w:type="gramStart"/>
            <w:r w:rsidRPr="00050280">
              <w:rPr>
                <w:b/>
              </w:rPr>
              <w:t>MINLAD:</w:t>
            </w:r>
            <w:r w:rsidRPr="00050280">
              <w:rPr>
                <w:b/>
                <w:i/>
              </w:rPr>
              <w:t>n</w:t>
            </w:r>
            <w:proofErr w:type="gramEnd"/>
          </w:p>
        </w:tc>
        <w:tc>
          <w:tcPr>
            <w:tcW w:w="5160" w:type="dxa"/>
            <w:tcBorders>
              <w:top w:val="nil"/>
              <w:left w:val="nil"/>
              <w:bottom w:val="nil"/>
              <w:right w:val="nil"/>
            </w:tcBorders>
          </w:tcPr>
          <w:p w:rsidR="00DE41A8" w:rsidRPr="00050280" w:rsidRDefault="00DE41A8">
            <w:pPr>
              <w:pStyle w:val="Tp"/>
            </w:pPr>
            <w:r w:rsidRPr="00050280">
              <w:t xml:space="preserve">Excludes files with a Last Access Date newer than </w:t>
            </w:r>
            <w:r w:rsidRPr="00050280">
              <w:rPr>
                <w:i/>
              </w:rPr>
              <w:t>n</w:t>
            </w:r>
            <w:r w:rsidRPr="00050280">
              <w:t xml:space="preserve"> days or specified date. If </w:t>
            </w:r>
            <w:r w:rsidRPr="00050280">
              <w:rPr>
                <w:b/>
                <w:i/>
              </w:rPr>
              <w:t>n</w:t>
            </w:r>
            <w:r w:rsidRPr="00050280">
              <w:t xml:space="preserve"> is less than 1900, then </w:t>
            </w:r>
            <w:r w:rsidRPr="00050280">
              <w:rPr>
                <w:b/>
                <w:i/>
              </w:rPr>
              <w:t>n</w:t>
            </w:r>
            <w:r w:rsidRPr="00050280">
              <w:t xml:space="preserve"> is expressed in days. Otherwise, </w:t>
            </w:r>
            <w:r w:rsidRPr="00050280">
              <w:rPr>
                <w:b/>
                <w:i/>
              </w:rPr>
              <w:t>n</w:t>
            </w:r>
            <w:r w:rsidRPr="00050280">
              <w:t xml:space="preserve"> is a date expressed as YYYYMMDD.</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lastRenderedPageBreak/>
              <w:t>/</w:t>
            </w:r>
            <w:proofErr w:type="gramStart"/>
            <w:r w:rsidRPr="00050280">
              <w:rPr>
                <w:b/>
              </w:rPr>
              <w:t>R:</w:t>
            </w:r>
            <w:r w:rsidRPr="00050280">
              <w:rPr>
                <w:b/>
                <w:i/>
              </w:rPr>
              <w:t>n</w:t>
            </w:r>
            <w:proofErr w:type="gramEnd"/>
          </w:p>
        </w:tc>
        <w:tc>
          <w:tcPr>
            <w:tcW w:w="5160" w:type="dxa"/>
            <w:tcBorders>
              <w:top w:val="nil"/>
              <w:left w:val="nil"/>
              <w:bottom w:val="nil"/>
              <w:right w:val="nil"/>
            </w:tcBorders>
          </w:tcPr>
          <w:p w:rsidR="00DE41A8" w:rsidRPr="00050280" w:rsidRDefault="00DE41A8">
            <w:pPr>
              <w:pStyle w:val="Tp"/>
            </w:pPr>
            <w:r w:rsidRPr="00050280">
              <w:t>Specifies the number of retries on failed copies. (The default is 1 million.)</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w:t>
            </w:r>
            <w:proofErr w:type="gramStart"/>
            <w:r w:rsidRPr="00050280">
              <w:rPr>
                <w:b/>
              </w:rPr>
              <w:t>W:</w:t>
            </w:r>
            <w:r w:rsidRPr="00050280">
              <w:rPr>
                <w:b/>
                <w:i/>
              </w:rPr>
              <w:t>n</w:t>
            </w:r>
            <w:proofErr w:type="gramEnd"/>
          </w:p>
        </w:tc>
        <w:tc>
          <w:tcPr>
            <w:tcW w:w="5160" w:type="dxa"/>
            <w:tcBorders>
              <w:top w:val="nil"/>
              <w:left w:val="nil"/>
              <w:bottom w:val="nil"/>
              <w:right w:val="nil"/>
            </w:tcBorders>
          </w:tcPr>
          <w:p w:rsidR="00DE41A8" w:rsidRPr="00050280" w:rsidRDefault="00DE41A8">
            <w:pPr>
              <w:pStyle w:val="Tp"/>
            </w:pPr>
            <w:r w:rsidRPr="00050280">
              <w:t>Specifies the wait time between retries. (The default is 30 seconds.)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/REG</w:t>
            </w:r>
          </w:p>
        </w:tc>
        <w:tc>
          <w:tcPr>
            <w:tcW w:w="5160" w:type="dxa"/>
            <w:tcBorders>
              <w:top w:val="nil"/>
              <w:left w:val="nil"/>
              <w:bottom w:val="nil"/>
              <w:right w:val="nil"/>
            </w:tcBorders>
          </w:tcPr>
          <w:p w:rsidR="00DE41A8" w:rsidRPr="00050280" w:rsidRDefault="00DE41A8">
            <w:pPr>
              <w:pStyle w:val="Tp"/>
            </w:pPr>
            <w:r w:rsidRPr="00050280">
              <w:t xml:space="preserve">Saves </w:t>
            </w:r>
            <w:r w:rsidRPr="00050280">
              <w:rPr>
                <w:b/>
              </w:rPr>
              <w:t>/</w:t>
            </w:r>
            <w:proofErr w:type="gramStart"/>
            <w:r w:rsidRPr="00050280">
              <w:rPr>
                <w:b/>
              </w:rPr>
              <w:t>R:</w:t>
            </w:r>
            <w:r w:rsidRPr="00050280">
              <w:rPr>
                <w:b/>
                <w:i/>
              </w:rPr>
              <w:t>n</w:t>
            </w:r>
            <w:proofErr w:type="gramEnd"/>
            <w:r w:rsidRPr="00050280">
              <w:t xml:space="preserve"> and </w:t>
            </w:r>
            <w:r w:rsidRPr="00050280">
              <w:rPr>
                <w:b/>
              </w:rPr>
              <w:t>/W:</w:t>
            </w:r>
            <w:r w:rsidRPr="00050280">
              <w:rPr>
                <w:b/>
                <w:i/>
              </w:rPr>
              <w:t>n</w:t>
            </w:r>
            <w:r w:rsidRPr="00050280">
              <w:t xml:space="preserve"> in the registry as default settings.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/TBD</w:t>
            </w:r>
          </w:p>
        </w:tc>
        <w:tc>
          <w:tcPr>
            <w:tcW w:w="5160" w:type="dxa"/>
            <w:tcBorders>
              <w:top w:val="nil"/>
              <w:left w:val="nil"/>
              <w:bottom w:val="nil"/>
              <w:right w:val="nil"/>
            </w:tcBorders>
          </w:tcPr>
          <w:p w:rsidR="00DE41A8" w:rsidRPr="00050280" w:rsidRDefault="00DE41A8">
            <w:pPr>
              <w:pStyle w:val="Tp"/>
            </w:pPr>
            <w:r w:rsidRPr="00050280">
              <w:t xml:space="preserve">Waits for share names to be defined on a “Network Name Not Found” error. </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/L </w:t>
            </w:r>
          </w:p>
        </w:tc>
        <w:tc>
          <w:tcPr>
            <w:tcW w:w="5160" w:type="dxa"/>
            <w:tcBorders>
              <w:top w:val="nil"/>
              <w:left w:val="nil"/>
              <w:bottom w:val="nil"/>
              <w:right w:val="nil"/>
            </w:tcBorders>
          </w:tcPr>
          <w:p w:rsidR="00DE41A8" w:rsidRPr="00050280" w:rsidRDefault="00DE41A8">
            <w:pPr>
              <w:pStyle w:val="Tp"/>
            </w:pPr>
            <w:r w:rsidRPr="00050280">
              <w:t>Lists files without copying, deleting, or applying a time stamp to any files.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/X </w:t>
            </w:r>
          </w:p>
        </w:tc>
        <w:tc>
          <w:tcPr>
            <w:tcW w:w="5160" w:type="dxa"/>
            <w:tcBorders>
              <w:top w:val="nil"/>
              <w:left w:val="nil"/>
              <w:bottom w:val="nil"/>
              <w:right w:val="nil"/>
            </w:tcBorders>
          </w:tcPr>
          <w:p w:rsidR="00DE41A8" w:rsidRPr="00050280" w:rsidRDefault="00DE41A8">
            <w:pPr>
              <w:pStyle w:val="Tp"/>
            </w:pPr>
            <w:r w:rsidRPr="00050280">
              <w:t>Reports all files tagged as “</w:t>
            </w:r>
            <w:proofErr w:type="gramStart"/>
            <w:r w:rsidRPr="00050280">
              <w:rPr>
                <w:sz w:val="21"/>
              </w:rPr>
              <w:t>Extra</w:t>
            </w:r>
            <w:r w:rsidRPr="00050280">
              <w:t>”(</w:t>
            </w:r>
            <w:proofErr w:type="gramEnd"/>
            <w:r w:rsidRPr="00050280">
              <w:t>including files not selected).</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/V </w:t>
            </w:r>
          </w:p>
        </w:tc>
        <w:tc>
          <w:tcPr>
            <w:tcW w:w="5160" w:type="dxa"/>
            <w:tcBorders>
              <w:top w:val="nil"/>
              <w:left w:val="nil"/>
              <w:bottom w:val="nil"/>
              <w:right w:val="nil"/>
            </w:tcBorders>
          </w:tcPr>
          <w:p w:rsidR="00DE41A8" w:rsidRPr="00050280" w:rsidRDefault="00DE41A8">
            <w:pPr>
              <w:pStyle w:val="Tp"/>
            </w:pPr>
            <w:r w:rsidRPr="00050280">
              <w:t>Produces verbose output (including skipped files).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/TS </w:t>
            </w:r>
          </w:p>
        </w:tc>
        <w:tc>
          <w:tcPr>
            <w:tcW w:w="5160" w:type="dxa"/>
            <w:tcBorders>
              <w:top w:val="nil"/>
              <w:left w:val="nil"/>
              <w:bottom w:val="nil"/>
              <w:right w:val="nil"/>
            </w:tcBorders>
          </w:tcPr>
          <w:p w:rsidR="00DE41A8" w:rsidRPr="00050280" w:rsidRDefault="00DE41A8">
            <w:pPr>
              <w:pStyle w:val="Tp"/>
            </w:pPr>
            <w:r w:rsidRPr="00050280">
              <w:t>Displays source file timestamps in the output log.</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/FP </w:t>
            </w:r>
          </w:p>
        </w:tc>
        <w:tc>
          <w:tcPr>
            <w:tcW w:w="5160" w:type="dxa"/>
            <w:tcBorders>
              <w:top w:val="nil"/>
              <w:left w:val="nil"/>
              <w:bottom w:val="nil"/>
              <w:right w:val="nil"/>
            </w:tcBorders>
          </w:tcPr>
          <w:p w:rsidR="00DE41A8" w:rsidRPr="00050280" w:rsidRDefault="00DE41A8">
            <w:pPr>
              <w:pStyle w:val="Tp"/>
            </w:pPr>
            <w:r w:rsidRPr="00050280">
              <w:t>Displays full pathnames of files in the output log.</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/NC </w:t>
            </w:r>
          </w:p>
        </w:tc>
        <w:tc>
          <w:tcPr>
            <w:tcW w:w="5160" w:type="dxa"/>
            <w:tcBorders>
              <w:top w:val="nil"/>
              <w:left w:val="nil"/>
              <w:bottom w:val="nil"/>
              <w:right w:val="nil"/>
            </w:tcBorders>
          </w:tcPr>
          <w:p w:rsidR="00DE41A8" w:rsidRPr="00050280" w:rsidRDefault="00DE41A8">
            <w:pPr>
              <w:pStyle w:val="Tp"/>
            </w:pPr>
            <w:r w:rsidRPr="00050280">
              <w:t>Suppresses output of Robocopy file classes.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/NS </w:t>
            </w:r>
          </w:p>
        </w:tc>
        <w:tc>
          <w:tcPr>
            <w:tcW w:w="5160" w:type="dxa"/>
            <w:tcBorders>
              <w:top w:val="nil"/>
              <w:left w:val="nil"/>
              <w:bottom w:val="nil"/>
              <w:right w:val="nil"/>
            </w:tcBorders>
          </w:tcPr>
          <w:p w:rsidR="00DE41A8" w:rsidRPr="00050280" w:rsidRDefault="00DE41A8">
            <w:pPr>
              <w:pStyle w:val="Tp"/>
            </w:pPr>
            <w:r w:rsidRPr="00050280">
              <w:t>Suppresses output of file and directory sizes.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/NDL </w:t>
            </w:r>
          </w:p>
        </w:tc>
        <w:tc>
          <w:tcPr>
            <w:tcW w:w="5160" w:type="dxa"/>
            <w:tcBorders>
              <w:top w:val="nil"/>
              <w:left w:val="nil"/>
              <w:bottom w:val="nil"/>
              <w:right w:val="nil"/>
            </w:tcBorders>
          </w:tcPr>
          <w:p w:rsidR="00DE41A8" w:rsidRPr="00050280" w:rsidRDefault="00DE41A8">
            <w:pPr>
              <w:pStyle w:val="Tp"/>
            </w:pPr>
            <w:r w:rsidRPr="00050280">
              <w:t>Turns off logging of directory names. Full file pathnames (as opposed to simple file names) will be shown if /NDL is used.</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/NFL </w:t>
            </w:r>
          </w:p>
        </w:tc>
        <w:tc>
          <w:tcPr>
            <w:tcW w:w="5160" w:type="dxa"/>
            <w:tcBorders>
              <w:top w:val="nil"/>
              <w:left w:val="nil"/>
              <w:bottom w:val="nil"/>
              <w:right w:val="nil"/>
            </w:tcBorders>
          </w:tcPr>
          <w:p w:rsidR="00DE41A8" w:rsidRPr="00050280" w:rsidRDefault="00DE41A8">
            <w:pPr>
              <w:pStyle w:val="Tp"/>
            </w:pPr>
            <w:r w:rsidRPr="00050280">
              <w:t>Turns off logging of file names. File names are still shown, however, if file copy errors occur.</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/NJH</w:t>
            </w:r>
          </w:p>
        </w:tc>
        <w:tc>
          <w:tcPr>
            <w:tcW w:w="5160" w:type="dxa"/>
            <w:tcBorders>
              <w:top w:val="nil"/>
              <w:left w:val="nil"/>
              <w:bottom w:val="nil"/>
              <w:right w:val="nil"/>
            </w:tcBorders>
          </w:tcPr>
          <w:p w:rsidR="00DE41A8" w:rsidRPr="00050280" w:rsidRDefault="00DE41A8">
            <w:pPr>
              <w:pStyle w:val="Tp"/>
            </w:pPr>
            <w:r w:rsidRPr="00050280">
              <w:t>Turns of logging of the job header.</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/NJS</w:t>
            </w:r>
          </w:p>
        </w:tc>
        <w:tc>
          <w:tcPr>
            <w:tcW w:w="5160" w:type="dxa"/>
            <w:tcBorders>
              <w:top w:val="nil"/>
              <w:left w:val="nil"/>
              <w:bottom w:val="nil"/>
              <w:right w:val="nil"/>
            </w:tcBorders>
          </w:tcPr>
          <w:p w:rsidR="00DE41A8" w:rsidRPr="00050280" w:rsidRDefault="00DE41A8">
            <w:pPr>
              <w:pStyle w:val="Tp"/>
            </w:pPr>
            <w:r w:rsidRPr="00050280">
              <w:t>Turns off logging of the job summary.</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/NP </w:t>
            </w:r>
          </w:p>
        </w:tc>
        <w:tc>
          <w:tcPr>
            <w:tcW w:w="5160" w:type="dxa"/>
            <w:tcBorders>
              <w:top w:val="nil"/>
              <w:left w:val="nil"/>
              <w:bottom w:val="nil"/>
              <w:right w:val="nil"/>
            </w:tcBorders>
          </w:tcPr>
          <w:p w:rsidR="00DE41A8" w:rsidRPr="00050280" w:rsidRDefault="00DE41A8">
            <w:pPr>
              <w:pStyle w:val="Tp"/>
            </w:pPr>
            <w:r w:rsidRPr="00050280">
              <w:t>Turns off copy progress indicator (% copied).</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 xml:space="preserve">/ETA </w:t>
            </w:r>
          </w:p>
        </w:tc>
        <w:tc>
          <w:tcPr>
            <w:tcW w:w="5160" w:type="dxa"/>
            <w:tcBorders>
              <w:top w:val="nil"/>
              <w:left w:val="nil"/>
              <w:bottom w:val="nil"/>
              <w:right w:val="nil"/>
            </w:tcBorders>
          </w:tcPr>
          <w:p w:rsidR="00DE41A8" w:rsidRPr="00050280" w:rsidRDefault="00DE41A8">
            <w:pPr>
              <w:pStyle w:val="Tp"/>
            </w:pPr>
            <w:r w:rsidRPr="00050280">
              <w:t>Shows estimated time of completion for copied files.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w:t>
            </w:r>
            <w:proofErr w:type="gramStart"/>
            <w:r w:rsidRPr="00050280">
              <w:rPr>
                <w:b/>
              </w:rPr>
              <w:t>LOG:</w:t>
            </w:r>
            <w:r w:rsidRPr="00050280">
              <w:rPr>
                <w:b/>
                <w:i/>
              </w:rPr>
              <w:t>file</w:t>
            </w:r>
            <w:proofErr w:type="gramEnd"/>
          </w:p>
        </w:tc>
        <w:tc>
          <w:tcPr>
            <w:tcW w:w="5160" w:type="dxa"/>
            <w:tcBorders>
              <w:top w:val="nil"/>
              <w:left w:val="nil"/>
              <w:bottom w:val="nil"/>
              <w:right w:val="nil"/>
            </w:tcBorders>
          </w:tcPr>
          <w:p w:rsidR="00DE41A8" w:rsidRPr="00050280" w:rsidRDefault="00DE41A8">
            <w:pPr>
              <w:pStyle w:val="Tp"/>
            </w:pPr>
            <w:r w:rsidRPr="00050280">
              <w:t>Redirects output to the specified file, overwriting the file if it already exists.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/LOG</w:t>
            </w:r>
            <w:proofErr w:type="gramStart"/>
            <w:r w:rsidRPr="00050280">
              <w:rPr>
                <w:b/>
              </w:rPr>
              <w:t>+:</w:t>
            </w:r>
            <w:r w:rsidRPr="00050280">
              <w:rPr>
                <w:b/>
                <w:i/>
              </w:rPr>
              <w:t>file</w:t>
            </w:r>
            <w:proofErr w:type="gramEnd"/>
          </w:p>
        </w:tc>
        <w:tc>
          <w:tcPr>
            <w:tcW w:w="5160" w:type="dxa"/>
            <w:tcBorders>
              <w:top w:val="nil"/>
              <w:left w:val="nil"/>
              <w:bottom w:val="nil"/>
              <w:right w:val="nil"/>
            </w:tcBorders>
          </w:tcPr>
          <w:p w:rsidR="00DE41A8" w:rsidRPr="00050280" w:rsidRDefault="00DE41A8">
            <w:pPr>
              <w:pStyle w:val="Tp"/>
            </w:pPr>
            <w:r w:rsidRPr="00050280">
              <w:t>Redirects output to the specified file, appending it to the file if it already exists.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/TEE</w:t>
            </w:r>
          </w:p>
        </w:tc>
        <w:tc>
          <w:tcPr>
            <w:tcW w:w="5160" w:type="dxa"/>
            <w:tcBorders>
              <w:top w:val="nil"/>
              <w:left w:val="nil"/>
              <w:bottom w:val="nil"/>
              <w:right w:val="nil"/>
            </w:tcBorders>
          </w:tcPr>
          <w:p w:rsidR="00DE41A8" w:rsidRPr="00050280" w:rsidRDefault="00DE41A8">
            <w:pPr>
              <w:pStyle w:val="Tp"/>
            </w:pPr>
            <w:r w:rsidRPr="00050280">
              <w:t>Displays output in the console window, in addition to directing it to the log file specified by /LOG or /LOG+.</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w:t>
            </w:r>
            <w:proofErr w:type="gramStart"/>
            <w:r w:rsidRPr="00050280">
              <w:rPr>
                <w:b/>
              </w:rPr>
              <w:t>JOB:</w:t>
            </w:r>
            <w:r w:rsidRPr="00050280">
              <w:rPr>
                <w:b/>
                <w:i/>
              </w:rPr>
              <w:t>job</w:t>
            </w:r>
            <w:proofErr w:type="gramEnd"/>
          </w:p>
        </w:tc>
        <w:tc>
          <w:tcPr>
            <w:tcW w:w="5160" w:type="dxa"/>
            <w:tcBorders>
              <w:top w:val="nil"/>
              <w:left w:val="nil"/>
              <w:bottom w:val="nil"/>
              <w:right w:val="nil"/>
            </w:tcBorders>
          </w:tcPr>
          <w:p w:rsidR="00DE41A8" w:rsidRPr="00050280" w:rsidRDefault="00DE41A8">
            <w:pPr>
              <w:pStyle w:val="Tp"/>
            </w:pPr>
            <w:r w:rsidRPr="00050280">
              <w:t>Reads parameters from the named Job file.</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w:t>
            </w:r>
            <w:proofErr w:type="gramStart"/>
            <w:r w:rsidRPr="00050280">
              <w:rPr>
                <w:b/>
              </w:rPr>
              <w:t>SAVE:</w:t>
            </w:r>
            <w:r w:rsidRPr="00050280">
              <w:rPr>
                <w:b/>
                <w:i/>
              </w:rPr>
              <w:t>job</w:t>
            </w:r>
            <w:proofErr w:type="gramEnd"/>
          </w:p>
        </w:tc>
        <w:tc>
          <w:tcPr>
            <w:tcW w:w="5160" w:type="dxa"/>
            <w:tcBorders>
              <w:top w:val="nil"/>
              <w:left w:val="nil"/>
              <w:bottom w:val="nil"/>
              <w:right w:val="nil"/>
            </w:tcBorders>
          </w:tcPr>
          <w:p w:rsidR="00DE41A8" w:rsidRPr="00050280" w:rsidRDefault="00DE41A8">
            <w:pPr>
              <w:pStyle w:val="Tp"/>
            </w:pPr>
            <w:r w:rsidRPr="00050280">
              <w:t>Writes the current parameter settings to the named Job file.</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/QUIT</w:t>
            </w:r>
          </w:p>
        </w:tc>
        <w:tc>
          <w:tcPr>
            <w:tcW w:w="5160" w:type="dxa"/>
            <w:tcBorders>
              <w:top w:val="nil"/>
              <w:left w:val="nil"/>
              <w:bottom w:val="nil"/>
              <w:right w:val="nil"/>
            </w:tcBorders>
          </w:tcPr>
          <w:p w:rsidR="00DE41A8" w:rsidRPr="00050280" w:rsidRDefault="00DE41A8">
            <w:pPr>
              <w:pStyle w:val="Tp"/>
            </w:pPr>
            <w:r w:rsidRPr="00050280">
              <w:t>Quits after processing the command line. No files will be copied. Use /</w:t>
            </w:r>
            <w:r w:rsidRPr="00050280">
              <w:rPr>
                <w:b/>
              </w:rPr>
              <w:t>QUIT</w:t>
            </w:r>
            <w:r w:rsidRPr="00050280">
              <w:t xml:space="preserve"> with /</w:t>
            </w:r>
            <w:r w:rsidRPr="00050280">
              <w:rPr>
                <w:b/>
              </w:rPr>
              <w:t>JOB</w:t>
            </w:r>
            <w:r w:rsidRPr="00050280">
              <w:t xml:space="preserve"> to view job file contents.</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/NOSD</w:t>
            </w:r>
          </w:p>
        </w:tc>
        <w:tc>
          <w:tcPr>
            <w:tcW w:w="5160" w:type="dxa"/>
            <w:tcBorders>
              <w:top w:val="nil"/>
              <w:left w:val="nil"/>
              <w:bottom w:val="nil"/>
              <w:right w:val="nil"/>
            </w:tcBorders>
          </w:tcPr>
          <w:p w:rsidR="00DE41A8" w:rsidRPr="00050280" w:rsidRDefault="00DE41A8">
            <w:pPr>
              <w:pStyle w:val="Tp"/>
            </w:pPr>
            <w:r w:rsidRPr="00050280">
              <w:t>Declares that no source directory is specified. Useful in template Jobs for which the source is provided at run time.</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/NODD</w:t>
            </w:r>
          </w:p>
        </w:tc>
        <w:tc>
          <w:tcPr>
            <w:tcW w:w="5160" w:type="dxa"/>
            <w:tcBorders>
              <w:top w:val="nil"/>
              <w:left w:val="nil"/>
              <w:bottom w:val="nil"/>
              <w:right w:val="nil"/>
            </w:tcBorders>
          </w:tcPr>
          <w:p w:rsidR="00DE41A8" w:rsidRPr="00050280" w:rsidRDefault="00DE41A8">
            <w:pPr>
              <w:pStyle w:val="Tp"/>
            </w:pPr>
            <w:r w:rsidRPr="00050280">
              <w:t>Declares that no destination directory is specified. Useful in template Jobs for which the destination is provided at run time.</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/IF</w:t>
            </w:r>
          </w:p>
        </w:tc>
        <w:tc>
          <w:tcPr>
            <w:tcW w:w="5160" w:type="dxa"/>
            <w:tcBorders>
              <w:top w:val="nil"/>
              <w:left w:val="nil"/>
              <w:bottom w:val="nil"/>
              <w:right w:val="nil"/>
            </w:tcBorders>
          </w:tcPr>
          <w:p w:rsidR="00DE41A8" w:rsidRPr="00050280" w:rsidRDefault="00DE41A8">
            <w:pPr>
              <w:pStyle w:val="Tp"/>
            </w:pPr>
            <w:r w:rsidRPr="00050280">
              <w:t>Includes files with the specified names, paths, or wildcard characters. Intended for use in Job files only.</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lastRenderedPageBreak/>
              <w:t>/</w:t>
            </w:r>
            <w:proofErr w:type="gramStart"/>
            <w:r w:rsidRPr="00050280">
              <w:rPr>
                <w:b/>
              </w:rPr>
              <w:t>SD:</w:t>
            </w:r>
            <w:r w:rsidRPr="00050280">
              <w:rPr>
                <w:b/>
                <w:i/>
              </w:rPr>
              <w:t>path</w:t>
            </w:r>
            <w:proofErr w:type="gramEnd"/>
          </w:p>
        </w:tc>
        <w:tc>
          <w:tcPr>
            <w:tcW w:w="5160" w:type="dxa"/>
            <w:tcBorders>
              <w:top w:val="nil"/>
              <w:left w:val="nil"/>
              <w:bottom w:val="nil"/>
              <w:right w:val="nil"/>
            </w:tcBorders>
          </w:tcPr>
          <w:p w:rsidR="00DE41A8" w:rsidRPr="00050280" w:rsidRDefault="00DE41A8">
            <w:pPr>
              <w:pStyle w:val="Tp"/>
            </w:pPr>
            <w:r w:rsidRPr="00050280">
              <w:t>Explicity specifies the source directory for the copy. Intended for use in Job files only.</w:t>
            </w:r>
          </w:p>
        </w:tc>
      </w:tr>
      <w:tr w:rsidR="00DE41A8" w:rsidRPr="00050280">
        <w:tblPrEx>
          <w:tblCellMar>
            <w:top w:w="0" w:type="dxa"/>
            <w:left w:w="0" w:type="dxa"/>
            <w:bottom w:w="0" w:type="dxa"/>
            <w:right w:w="0" w:type="dxa"/>
          </w:tblCellMar>
        </w:tblPrEx>
        <w:trPr>
          <w:cantSplit/>
        </w:trPr>
        <w:tc>
          <w:tcPr>
            <w:tcW w:w="2268" w:type="dxa"/>
            <w:tcBorders>
              <w:top w:val="nil"/>
              <w:left w:val="nil"/>
              <w:bottom w:val="nil"/>
              <w:right w:val="nil"/>
            </w:tcBorders>
          </w:tcPr>
          <w:p w:rsidR="00DE41A8" w:rsidRPr="00050280" w:rsidRDefault="00DE41A8">
            <w:pPr>
              <w:pStyle w:val="Tpf"/>
              <w:rPr>
                <w:b/>
              </w:rPr>
            </w:pPr>
            <w:r w:rsidRPr="00050280">
              <w:rPr>
                <w:b/>
              </w:rPr>
              <w:t>/</w:t>
            </w:r>
            <w:proofErr w:type="gramStart"/>
            <w:r w:rsidRPr="00050280">
              <w:rPr>
                <w:b/>
              </w:rPr>
              <w:t>DD:</w:t>
            </w:r>
            <w:r w:rsidRPr="00050280">
              <w:rPr>
                <w:b/>
                <w:i/>
              </w:rPr>
              <w:t>path</w:t>
            </w:r>
            <w:proofErr w:type="gramEnd"/>
          </w:p>
        </w:tc>
        <w:tc>
          <w:tcPr>
            <w:tcW w:w="5160" w:type="dxa"/>
            <w:tcBorders>
              <w:top w:val="nil"/>
              <w:left w:val="nil"/>
              <w:bottom w:val="nil"/>
              <w:right w:val="nil"/>
            </w:tcBorders>
          </w:tcPr>
          <w:p w:rsidR="00DE41A8" w:rsidRPr="00050280" w:rsidRDefault="00DE41A8">
            <w:pPr>
              <w:pStyle w:val="Tp"/>
            </w:pPr>
            <w:r w:rsidRPr="00050280">
              <w:t>Explicitly specifies the destination directory for the copy. Intended for use in Job files only.</w:t>
            </w:r>
          </w:p>
        </w:tc>
      </w:tr>
    </w:tbl>
    <w:p w:rsidR="00DE41A8" w:rsidRPr="00050280" w:rsidRDefault="00DE41A8">
      <w:pPr>
        <w:pStyle w:val="Tes"/>
      </w:pPr>
    </w:p>
    <w:p w:rsidR="00DE41A8" w:rsidRPr="00050280" w:rsidRDefault="00DE41A8">
      <w:pPr>
        <w:pStyle w:val="Heading1"/>
        <w:rPr>
          <w:rFonts w:ascii="Arial" w:hAnsi="Arial"/>
        </w:rPr>
      </w:pPr>
      <w:bookmarkStart w:id="10" w:name="_Toc409396735"/>
      <w:bookmarkStart w:id="11" w:name="_Toc446232356"/>
      <w:bookmarkStart w:id="12" w:name="_Toc407966419"/>
      <w:r w:rsidRPr="00050280">
        <w:rPr>
          <w:rFonts w:ascii="Arial" w:hAnsi="Arial"/>
        </w:rPr>
        <w:br w:type="page"/>
      </w:r>
      <w:r w:rsidRPr="00050280">
        <w:rPr>
          <w:rFonts w:ascii="Arial" w:hAnsi="Arial"/>
        </w:rPr>
        <w:lastRenderedPageBreak/>
        <w:t>Usage Notes</w:t>
      </w:r>
      <w:bookmarkEnd w:id="10"/>
      <w:bookmarkEnd w:id="11"/>
    </w:p>
    <w:p w:rsidR="00DE41A8" w:rsidRPr="00050280" w:rsidRDefault="00DE41A8">
      <w:r w:rsidRPr="00050280">
        <w:t>The following sections provide more details about using the command-line options to tailor Robocopy to match your needs.</w:t>
      </w:r>
    </w:p>
    <w:p w:rsidR="00DE41A8" w:rsidRPr="00050280" w:rsidRDefault="00DE41A8">
      <w:pPr>
        <w:pStyle w:val="Heading2"/>
        <w:rPr>
          <w:rFonts w:ascii="Arial" w:hAnsi="Arial"/>
        </w:rPr>
      </w:pPr>
      <w:bookmarkStart w:id="13" w:name="_Toc409396736"/>
      <w:bookmarkStart w:id="14" w:name="_Toc446232357"/>
      <w:r w:rsidRPr="00050280">
        <w:rPr>
          <w:rFonts w:ascii="Arial" w:hAnsi="Arial"/>
        </w:rPr>
        <w:t>Backwards Compatibility</w:t>
      </w:r>
    </w:p>
    <w:p w:rsidR="00DE41A8" w:rsidRPr="00050280" w:rsidRDefault="00DE41A8">
      <w:r w:rsidRPr="00050280">
        <w:t xml:space="preserve">This version of Robocopy was developed and tested under Microsoft Windows XP. </w:t>
      </w:r>
    </w:p>
    <w:p w:rsidR="00DE41A8" w:rsidRPr="00050280" w:rsidRDefault="00DE41A8"/>
    <w:p w:rsidR="00DE41A8" w:rsidRPr="00050280" w:rsidRDefault="00DE41A8">
      <w:r w:rsidRPr="00050280">
        <w:t>The recommended minimum operating system platform for this version of Robocopy is therefore Microsoft Windows XP, or Microsoft Windows Server 2003.</w:t>
      </w:r>
    </w:p>
    <w:p w:rsidR="00DE41A8" w:rsidRPr="00050280" w:rsidRDefault="00DE41A8"/>
    <w:p w:rsidR="00DE41A8" w:rsidRPr="00050280" w:rsidRDefault="00DE41A8">
      <w:r w:rsidRPr="00050280">
        <w:t xml:space="preserve">Robocopy uses only standard, publicly documented Win32 APIs throughout. For example, the program uses </w:t>
      </w:r>
      <w:proofErr w:type="gramStart"/>
      <w:r w:rsidRPr="00050280">
        <w:t>CopyFileEx(</w:t>
      </w:r>
      <w:proofErr w:type="gramEnd"/>
      <w:r w:rsidRPr="00050280">
        <w:t xml:space="preserve">) to copy files, and FindFirstFile() and FindNextFile() to read directories. In theory, Robocopy should run on any operating system that supports these APIs, such as Windows NT version 4.0 and Windows 2000. </w:t>
      </w:r>
    </w:p>
    <w:p w:rsidR="00DE41A8" w:rsidRPr="00050280" w:rsidRDefault="00DE41A8"/>
    <w:p w:rsidR="00DE41A8" w:rsidRPr="00050280" w:rsidRDefault="00DE41A8">
      <w:proofErr w:type="gramStart"/>
      <w:r w:rsidRPr="00050280">
        <w:t>However</w:t>
      </w:r>
      <w:proofErr w:type="gramEnd"/>
      <w:r w:rsidRPr="00050280">
        <w:t xml:space="preserve"> if you choose to run this version of Robocopy on Windows NT version 4.0 or Windows 2000, please be aware that only limited testing was performed on these platforms, and Robocopy’s theoretical performance may differ from practical results.</w:t>
      </w:r>
    </w:p>
    <w:p w:rsidR="00DE41A8" w:rsidRPr="00050280" w:rsidRDefault="00DE41A8">
      <w:r w:rsidRPr="00050280">
        <w:t xml:space="preserve"> </w:t>
      </w: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 xml:space="preserve">As Robocopy uses the </w:t>
      </w:r>
      <w:proofErr w:type="gramStart"/>
      <w:r w:rsidRPr="00050280">
        <w:t>CopyFileEx(</w:t>
      </w:r>
      <w:proofErr w:type="gramEnd"/>
      <w:r w:rsidRPr="00050280">
        <w:t>) Win32 API, it can not run on Windows NT 3.1, Windows NT 3.5</w:t>
      </w:r>
      <w:r w:rsidRPr="00050280">
        <w:rPr>
          <w:i/>
        </w:rPr>
        <w:t>x</w:t>
      </w:r>
      <w:r w:rsidRPr="00050280">
        <w:t>, nor Windows 95, Windows 98 or Windows ME.</w:t>
      </w:r>
    </w:p>
    <w:p w:rsidR="00DE41A8" w:rsidRPr="00050280" w:rsidRDefault="00DE41A8">
      <w:pPr>
        <w:pStyle w:val="Ne"/>
        <w:rPr>
          <w:color w:val="auto"/>
        </w:rPr>
      </w:pPr>
    </w:p>
    <w:p w:rsidR="00DE41A8" w:rsidRPr="00050280" w:rsidRDefault="00DE41A8">
      <w:pPr>
        <w:pStyle w:val="Heading2"/>
        <w:rPr>
          <w:rFonts w:ascii="Arial" w:hAnsi="Arial"/>
        </w:rPr>
      </w:pPr>
      <w:r w:rsidRPr="00050280">
        <w:rPr>
          <w:rFonts w:ascii="Arial" w:hAnsi="Arial"/>
        </w:rPr>
        <w:t>Using Robocopy Within a UNIX</w:t>
      </w:r>
      <w:bookmarkEnd w:id="12"/>
      <w:r w:rsidRPr="00050280">
        <w:rPr>
          <w:rFonts w:ascii="Arial" w:hAnsi="Arial"/>
        </w:rPr>
        <w:t xml:space="preserve"> Shell</w:t>
      </w:r>
      <w:bookmarkEnd w:id="13"/>
      <w:bookmarkEnd w:id="14"/>
    </w:p>
    <w:p w:rsidR="00DE41A8" w:rsidRPr="00050280" w:rsidRDefault="00DE41A8">
      <w:r w:rsidRPr="00050280">
        <w:t xml:space="preserve">You can specify all Robocopy switches in UNIX style (for example, </w:t>
      </w:r>
      <w:r w:rsidRPr="00050280">
        <w:rPr>
          <w:b/>
        </w:rPr>
        <w:t>-ETA</w:t>
      </w:r>
      <w:r w:rsidRPr="00050280">
        <w:t xml:space="preserve"> instead of </w:t>
      </w:r>
      <w:r w:rsidRPr="00050280">
        <w:rPr>
          <w:b/>
        </w:rPr>
        <w:t>/ETA</w:t>
      </w:r>
      <w:r w:rsidRPr="00050280">
        <w:t>). You can also specify source and destination directory paths using the UNIX delimiter (/), rather than the native Windows delimiter (\).</w:t>
      </w:r>
    </w:p>
    <w:p w:rsidR="00DE41A8" w:rsidRPr="00050280" w:rsidRDefault="00DE41A8">
      <w:r w:rsidRPr="00050280">
        <w:t>The only restriction is that any argument that begins with a UNIX slash mark (/) is treated as a switch if the argument contains only a single slash mark (/). In other words, /</w:t>
      </w:r>
      <w:r w:rsidRPr="00050280">
        <w:rPr>
          <w:i/>
        </w:rPr>
        <w:t>dir</w:t>
      </w:r>
      <w:r w:rsidRPr="00050280">
        <w:t xml:space="preserve"> is treated as a switch; but //</w:t>
      </w:r>
      <w:r w:rsidRPr="00050280">
        <w:rPr>
          <w:i/>
        </w:rPr>
        <w:t>server</w:t>
      </w:r>
      <w:r w:rsidRPr="00050280">
        <w:t>/</w:t>
      </w:r>
      <w:r w:rsidRPr="00050280">
        <w:rPr>
          <w:i/>
        </w:rPr>
        <w:t>share</w:t>
      </w:r>
      <w:r w:rsidRPr="00050280">
        <w:t>/</w:t>
      </w:r>
      <w:r w:rsidRPr="00050280">
        <w:rPr>
          <w:i/>
        </w:rPr>
        <w:t>dir</w:t>
      </w:r>
      <w:r w:rsidRPr="00050280">
        <w:t xml:space="preserve"> and /</w:t>
      </w:r>
      <w:r w:rsidRPr="00050280">
        <w:rPr>
          <w:b/>
        </w:rPr>
        <w:t>download</w:t>
      </w:r>
      <w:r w:rsidRPr="00050280">
        <w:t>/</w:t>
      </w:r>
      <w:r w:rsidRPr="00050280">
        <w:rPr>
          <w:b/>
        </w:rPr>
        <w:t>test</w:t>
      </w:r>
      <w:r w:rsidRPr="00050280">
        <w:t xml:space="preserve"> are treated as paths.</w:t>
      </w:r>
    </w:p>
    <w:p w:rsidR="00DE41A8" w:rsidRPr="00050280" w:rsidRDefault="00DE41A8">
      <w:r w:rsidRPr="00050280">
        <w:t xml:space="preserve">This avoids any possible confusion between switches and single-level paths subordinate to the root of a drive. To specify a directory as an argument, you must use an alternate expression for its path, such as </w:t>
      </w:r>
      <w:r w:rsidRPr="00050280">
        <w:rPr>
          <w:b/>
        </w:rPr>
        <w:t>X:/dir</w:t>
      </w:r>
      <w:r w:rsidRPr="00050280">
        <w:t xml:space="preserve"> or </w:t>
      </w:r>
      <w:r w:rsidRPr="00050280">
        <w:rPr>
          <w:b/>
        </w:rPr>
        <w:t>//server/C$/dir</w:t>
      </w:r>
      <w:r w:rsidRPr="00050280">
        <w:t>.</w:t>
      </w:r>
    </w:p>
    <w:p w:rsidR="00DE41A8" w:rsidRPr="00050280" w:rsidRDefault="00DE41A8">
      <w:pPr>
        <w:pStyle w:val="Heading2"/>
        <w:rPr>
          <w:rFonts w:ascii="Arial" w:hAnsi="Arial"/>
        </w:rPr>
      </w:pPr>
      <w:bookmarkStart w:id="15" w:name="_Toc409396737"/>
      <w:bookmarkStart w:id="16" w:name="_Toc446232358"/>
      <w:bookmarkStart w:id="17" w:name="_Toc407966420"/>
      <w:r w:rsidRPr="00050280">
        <w:rPr>
          <w:rFonts w:ascii="Arial" w:hAnsi="Arial"/>
        </w:rPr>
        <w:t>Processing a Directory Tree</w:t>
      </w:r>
      <w:bookmarkEnd w:id="15"/>
      <w:bookmarkEnd w:id="16"/>
    </w:p>
    <w:p w:rsidR="00DE41A8" w:rsidRPr="00050280" w:rsidRDefault="00DE41A8">
      <w:r w:rsidRPr="00050280">
        <w:t xml:space="preserve">By default, Robocopy processes only the single source directory specified on the command line. To process the entire directory tree, including subdirectories, use </w:t>
      </w:r>
      <w:r w:rsidRPr="00050280">
        <w:rPr>
          <w:b/>
        </w:rPr>
        <w:t>/S</w:t>
      </w:r>
      <w:r w:rsidRPr="00050280">
        <w:t xml:space="preserve"> or </w:t>
      </w:r>
      <w:r w:rsidRPr="00050280">
        <w:rPr>
          <w:b/>
        </w:rPr>
        <w:t>/E</w:t>
      </w:r>
      <w:r w:rsidRPr="00050280">
        <w:t xml:space="preserve">. To limit the copy to only the top </w:t>
      </w:r>
      <w:r w:rsidRPr="00050280">
        <w:rPr>
          <w:i/>
        </w:rPr>
        <w:t>n</w:t>
      </w:r>
      <w:r w:rsidRPr="00050280">
        <w:t xml:space="preserve"> levels of the source directory tree, use </w:t>
      </w:r>
      <w:r w:rsidRPr="00050280">
        <w:rPr>
          <w:b/>
        </w:rPr>
        <w:t>/</w:t>
      </w:r>
      <w:proofErr w:type="gramStart"/>
      <w:r w:rsidRPr="00050280">
        <w:rPr>
          <w:b/>
        </w:rPr>
        <w:t>LEV:</w:t>
      </w:r>
      <w:r w:rsidRPr="00050280">
        <w:rPr>
          <w:b/>
          <w:i/>
        </w:rPr>
        <w:t>n</w:t>
      </w:r>
      <w:r w:rsidRPr="00050280">
        <w:t>.</w:t>
      </w:r>
      <w:proofErr w:type="gramEnd"/>
    </w:p>
    <w:p w:rsidR="00DE41A8" w:rsidRPr="00050280" w:rsidRDefault="00DE41A8">
      <w:r w:rsidRPr="00050280">
        <w:t>For example /LEV:2 will cause Robocopy to process the top two directory levels only, i.e. just the root directory of the source and any directory directly under the root. Subdirectories of directories under the root will not be skipped.</w:t>
      </w:r>
    </w:p>
    <w:p w:rsidR="00DE41A8" w:rsidRPr="00050280" w:rsidRDefault="00DE41A8">
      <w:r w:rsidRPr="00050280">
        <w:lastRenderedPageBreak/>
        <w:t xml:space="preserve">By </w:t>
      </w:r>
      <w:proofErr w:type="gramStart"/>
      <w:r w:rsidRPr="00050280">
        <w:t>default</w:t>
      </w:r>
      <w:proofErr w:type="gramEnd"/>
      <w:r w:rsidRPr="00050280">
        <w:t xml:space="preserve"> Robocopy will handle file and directory path names up to almost 32,000 characters in length. If for any reason you wish to disable this support for very long path names, use the </w:t>
      </w:r>
      <w:r w:rsidRPr="00050280">
        <w:rPr>
          <w:b/>
        </w:rPr>
        <w:t>/256</w:t>
      </w:r>
      <w:r w:rsidRPr="00050280">
        <w:t xml:space="preserve"> switch. This causes Robocopy to revert to normal path name semantics, and a maximum path name length of 256 characters. </w:t>
      </w:r>
    </w:p>
    <w:p w:rsidR="00DE41A8" w:rsidRPr="00050280" w:rsidRDefault="00DE41A8">
      <w:r w:rsidRPr="00050280">
        <w:t xml:space="preserve">If the </w:t>
      </w:r>
      <w:r w:rsidRPr="00050280">
        <w:rPr>
          <w:b/>
        </w:rPr>
        <w:t>/256</w:t>
      </w:r>
      <w:r w:rsidRPr="00050280">
        <w:t xml:space="preserve"> switch is used and Robocopy encounters a path name longer than 256 characters, one of the following errors may be reported, depending on the operation being performed on the very long path name at the </w:t>
      </w:r>
      <w:proofErr w:type="gramStart"/>
      <w:r w:rsidRPr="00050280">
        <w:t>time :</w:t>
      </w:r>
      <w:proofErr w:type="gramEnd"/>
    </w:p>
    <w:p w:rsidR="00DE41A8" w:rsidRPr="00050280" w:rsidRDefault="00DE41A8">
      <w:pPr>
        <w:ind w:left="274"/>
      </w:pPr>
      <w:r w:rsidRPr="00050280">
        <w:t>The filename, directory name, or volume label syntax is incorrect.</w:t>
      </w:r>
    </w:p>
    <w:p w:rsidR="00DE41A8" w:rsidRPr="00050280" w:rsidRDefault="00DE41A8">
      <w:pPr>
        <w:ind w:left="274"/>
      </w:pPr>
      <w:r w:rsidRPr="00050280">
        <w:t>The system cannot find the file specified.</w:t>
      </w:r>
    </w:p>
    <w:p w:rsidR="00DE41A8" w:rsidRPr="00050280" w:rsidRDefault="00DE41A8">
      <w:pPr>
        <w:ind w:left="274"/>
      </w:pPr>
      <w:r w:rsidRPr="00050280">
        <w:t>The file name or extension is too long.</w:t>
      </w:r>
    </w:p>
    <w:p w:rsidR="00DE41A8" w:rsidRPr="00050280" w:rsidRDefault="00DE41A8">
      <w:pPr>
        <w:jc w:val="both"/>
      </w:pPr>
      <w:r w:rsidRPr="00050280">
        <w:t xml:space="preserve">While walking a directory tree, Robocopy may encounter Junctions in the file system. These may be Volume Mount Points created using the MOUNTVOL command, or Directory Links created using the LINKD command. Robocopy handles Junctions in the source by creating a normal Directory of the same name in the destination, because it may not be possible to replicate the Junction in the destination. This is often the case if the source and destination are on different machines, as the target volume or directory of the Junction may not exist on the destination machine. Note that copying Junctions in this way can result in unexpectedly large volumes of data being copied if, for example, the source directory tree contains a Volume Mount Point. You can disable processing of Junctions by specifying the </w:t>
      </w:r>
      <w:r w:rsidRPr="00050280">
        <w:rPr>
          <w:b/>
        </w:rPr>
        <w:t xml:space="preserve">/XJ </w:t>
      </w:r>
      <w:r w:rsidRPr="00050280">
        <w:t xml:space="preserve">switch, which causes Robocopy to exclude Junctions from further processing. If </w:t>
      </w:r>
      <w:r w:rsidRPr="00050280">
        <w:rPr>
          <w:b/>
        </w:rPr>
        <w:t>/XJ</w:t>
      </w:r>
      <w:r w:rsidRPr="00050280">
        <w:t xml:space="preserve"> is specified, Junctions are skipped.</w:t>
      </w:r>
    </w:p>
    <w:p w:rsidR="00DE41A8" w:rsidRPr="00050280" w:rsidRDefault="00DE41A8">
      <w:pPr>
        <w:pStyle w:val="Heading2"/>
        <w:rPr>
          <w:rFonts w:ascii="Arial" w:hAnsi="Arial"/>
        </w:rPr>
      </w:pPr>
      <w:bookmarkStart w:id="18" w:name="_Toc409396738"/>
      <w:bookmarkStart w:id="19" w:name="_Toc446232359"/>
      <w:r w:rsidRPr="00050280">
        <w:rPr>
          <w:rFonts w:ascii="Arial" w:hAnsi="Arial"/>
        </w:rPr>
        <w:t>Retrying After a Failed Copy</w:t>
      </w:r>
      <w:bookmarkEnd w:id="17"/>
      <w:bookmarkEnd w:id="18"/>
      <w:bookmarkEnd w:id="19"/>
    </w:p>
    <w:p w:rsidR="00DE41A8" w:rsidRPr="00050280" w:rsidRDefault="00DE41A8">
      <w:r w:rsidRPr="00050280">
        <w:t>When a copy operation fails and returns an error, Robocopy waits and then retries the operation until it succeeds or until the retry limit is reached. The defaults are a 30-second wait and up to 1 million retries.</w:t>
      </w:r>
    </w:p>
    <w:p w:rsidR="00DE41A8" w:rsidRPr="00050280" w:rsidRDefault="00DE41A8">
      <w:pPr>
        <w:pStyle w:val="Heading3"/>
        <w:rPr>
          <w:rFonts w:ascii="Arial" w:hAnsi="Arial"/>
        </w:rPr>
      </w:pPr>
      <w:r w:rsidRPr="00050280">
        <w:rPr>
          <w:rFonts w:ascii="Arial" w:hAnsi="Arial"/>
        </w:rPr>
        <w:t>Changing Default Retry Parameters</w:t>
      </w:r>
    </w:p>
    <w:p w:rsidR="00DE41A8" w:rsidRPr="00050280" w:rsidRDefault="00DE41A8">
      <w:r w:rsidRPr="00050280">
        <w:t xml:space="preserve">Use the </w:t>
      </w:r>
      <w:r w:rsidRPr="00050280">
        <w:rPr>
          <w:b/>
        </w:rPr>
        <w:t>/</w:t>
      </w:r>
      <w:proofErr w:type="gramStart"/>
      <w:r w:rsidRPr="00050280">
        <w:rPr>
          <w:b/>
        </w:rPr>
        <w:t>W:</w:t>
      </w:r>
      <w:r w:rsidRPr="00050280">
        <w:rPr>
          <w:b/>
          <w:i/>
        </w:rPr>
        <w:t>n</w:t>
      </w:r>
      <w:proofErr w:type="gramEnd"/>
      <w:r w:rsidRPr="00050280">
        <w:t xml:space="preserve"> switch to change the wait time (in seconds) between retries, where </w:t>
      </w:r>
      <w:r w:rsidRPr="00050280">
        <w:rPr>
          <w:b/>
          <w:i/>
        </w:rPr>
        <w:t>n</w:t>
      </w:r>
      <w:r w:rsidRPr="00050280">
        <w:t xml:space="preserve"> is a positive decimal integer, or zero (0) if you do not want any wait time between retries. Similarly, use the </w:t>
      </w:r>
      <w:r w:rsidRPr="00050280">
        <w:rPr>
          <w:b/>
        </w:rPr>
        <w:t>/</w:t>
      </w:r>
      <w:proofErr w:type="gramStart"/>
      <w:r w:rsidRPr="00050280">
        <w:rPr>
          <w:b/>
        </w:rPr>
        <w:t>R:</w:t>
      </w:r>
      <w:r w:rsidRPr="00050280">
        <w:rPr>
          <w:b/>
          <w:i/>
        </w:rPr>
        <w:t>n</w:t>
      </w:r>
      <w:proofErr w:type="gramEnd"/>
      <w:r w:rsidRPr="00050280">
        <w:t xml:space="preserve"> switch to change the retry limit. If an invalid value is given for </w:t>
      </w:r>
      <w:r w:rsidRPr="00050280">
        <w:rPr>
          <w:b/>
        </w:rPr>
        <w:t>/W</w:t>
      </w:r>
      <w:r w:rsidRPr="00050280">
        <w:t xml:space="preserve"> or </w:t>
      </w:r>
      <w:r w:rsidRPr="00050280">
        <w:rPr>
          <w:b/>
        </w:rPr>
        <w:t>/R</w:t>
      </w:r>
      <w:r w:rsidRPr="00050280">
        <w:t>, Robocopy uses the default value.</w:t>
      </w:r>
    </w:p>
    <w:p w:rsidR="00DE41A8" w:rsidRPr="00050280" w:rsidRDefault="00DE41A8">
      <w:r w:rsidRPr="00050280">
        <w:t xml:space="preserve">To change the </w:t>
      </w:r>
      <w:proofErr w:type="gramStart"/>
      <w:r w:rsidRPr="00050280">
        <w:t>default</w:t>
      </w:r>
      <w:proofErr w:type="gramEnd"/>
      <w:r w:rsidRPr="00050280">
        <w:t xml:space="preserve"> retry parameters, use the </w:t>
      </w:r>
      <w:r w:rsidRPr="00050280">
        <w:rPr>
          <w:b/>
        </w:rPr>
        <w:t>/REG</w:t>
      </w:r>
      <w:r w:rsidRPr="00050280">
        <w:t xml:space="preserve"> switch on a valid Robocopy command that specifies non-default values for </w:t>
      </w:r>
      <w:r w:rsidRPr="00050280">
        <w:rPr>
          <w:b/>
        </w:rPr>
        <w:t>/W</w:t>
      </w:r>
      <w:r w:rsidRPr="00050280">
        <w:t xml:space="preserve"> and </w:t>
      </w:r>
      <w:r w:rsidRPr="00050280">
        <w:rPr>
          <w:b/>
        </w:rPr>
        <w:t>/R</w:t>
      </w:r>
      <w:r w:rsidRPr="00050280">
        <w:t xml:space="preserve">. When </w:t>
      </w:r>
      <w:r w:rsidRPr="00050280">
        <w:rPr>
          <w:b/>
        </w:rPr>
        <w:t>/REG</w:t>
      </w:r>
      <w:r w:rsidRPr="00050280">
        <w:t xml:space="preserve"> is used, the values you specify for </w:t>
      </w:r>
      <w:r w:rsidRPr="00050280">
        <w:rPr>
          <w:b/>
        </w:rPr>
        <w:t>/W</w:t>
      </w:r>
      <w:r w:rsidRPr="00050280">
        <w:t xml:space="preserve"> and </w:t>
      </w:r>
      <w:r w:rsidRPr="00050280">
        <w:rPr>
          <w:b/>
        </w:rPr>
        <w:t>/R</w:t>
      </w:r>
      <w:r w:rsidRPr="00050280">
        <w:t xml:space="preserve"> are stored in the registry and used as default values for </w:t>
      </w:r>
      <w:r w:rsidRPr="00050280">
        <w:rPr>
          <w:b/>
        </w:rPr>
        <w:t>/W</w:t>
      </w:r>
      <w:r w:rsidRPr="00050280">
        <w:t xml:space="preserve"> and </w:t>
      </w:r>
      <w:r w:rsidRPr="00050280">
        <w:rPr>
          <w:b/>
        </w:rPr>
        <w:t>/R</w:t>
      </w:r>
      <w:r w:rsidRPr="00050280">
        <w:t xml:space="preserve"> in future Robocopy runs where </w:t>
      </w:r>
      <w:r w:rsidRPr="00050280">
        <w:rPr>
          <w:b/>
        </w:rPr>
        <w:t>/W</w:t>
      </w:r>
      <w:r w:rsidRPr="00050280">
        <w:t xml:space="preserve"> and </w:t>
      </w:r>
      <w:r w:rsidRPr="00050280">
        <w:rPr>
          <w:b/>
        </w:rPr>
        <w:t>/R</w:t>
      </w:r>
      <w:r w:rsidRPr="00050280">
        <w:t xml:space="preserve"> are </w:t>
      </w:r>
      <w:r w:rsidRPr="00050280">
        <w:rPr>
          <w:i/>
        </w:rPr>
        <w:t>not</w:t>
      </w:r>
      <w:r w:rsidRPr="00050280">
        <w:t xml:space="preserve"> specified on the command line. You can always specify </w:t>
      </w:r>
      <w:r w:rsidRPr="00050280">
        <w:rPr>
          <w:b/>
        </w:rPr>
        <w:t>/W</w:t>
      </w:r>
      <w:r w:rsidRPr="00050280">
        <w:t xml:space="preserve"> or </w:t>
      </w:r>
      <w:r w:rsidRPr="00050280">
        <w:rPr>
          <w:b/>
        </w:rPr>
        <w:t xml:space="preserve">/R </w:t>
      </w:r>
      <w:r w:rsidRPr="00050280">
        <w:t>to override the stored settings.</w:t>
      </w:r>
    </w:p>
    <w:p w:rsidR="00DE41A8" w:rsidRPr="00050280" w:rsidRDefault="00DE41A8">
      <w:pPr>
        <w:pStyle w:val="Heading3"/>
        <w:rPr>
          <w:rFonts w:ascii="Arial" w:hAnsi="Arial"/>
        </w:rPr>
      </w:pPr>
      <w:r w:rsidRPr="00050280">
        <w:rPr>
          <w:rFonts w:ascii="Arial" w:hAnsi="Arial"/>
        </w:rPr>
        <w:t>Handling “Network Name Not Found” Errors</w:t>
      </w:r>
    </w:p>
    <w:p w:rsidR="00DE41A8" w:rsidRPr="00050280" w:rsidRDefault="00DE41A8">
      <w:r w:rsidRPr="00050280">
        <w:t>Robocopy does not automatically retry all failed operations. Certain errors in some operations are not retried, where practical experience indicates that this would be futile. For example, the “Network Name Not Found” error usually indicates that a remote computer exists but does not have a share with the given name. Because manual intervention is required to create a suitable share name on the remote computer, this error usually causes the attempted operation to fail without a retry.</w:t>
      </w:r>
    </w:p>
    <w:p w:rsidR="00DE41A8" w:rsidRPr="00050280" w:rsidRDefault="00DE41A8">
      <w:r w:rsidRPr="00050280">
        <w:t xml:space="preserve">In some situations, however, this might not be the desired action. For example, in a software publishing environment it is common to delete a share name, update the </w:t>
      </w:r>
      <w:r w:rsidRPr="00050280">
        <w:lastRenderedPageBreak/>
        <w:t xml:space="preserve">contents of the share, and then recreate the share name. In this scenario, you can use the </w:t>
      </w:r>
      <w:r w:rsidRPr="00050280">
        <w:rPr>
          <w:b/>
        </w:rPr>
        <w:t>/TBD</w:t>
      </w:r>
      <w:r w:rsidRPr="00050280">
        <w:t xml:space="preserve"> switch to retry a copy operation when Robocopy encounters a “Network Name Not Found” error.</w:t>
      </w:r>
    </w:p>
    <w:p w:rsidR="00DE41A8" w:rsidRPr="00050280" w:rsidRDefault="00DE41A8">
      <w:pPr>
        <w:pStyle w:val="Heading3"/>
        <w:rPr>
          <w:rFonts w:ascii="Arial" w:hAnsi="Arial"/>
        </w:rPr>
      </w:pPr>
      <w:r w:rsidRPr="00050280">
        <w:rPr>
          <w:rFonts w:ascii="Arial" w:hAnsi="Arial"/>
        </w:rPr>
        <w:t>Restarting from the Point of Failure</w:t>
      </w:r>
    </w:p>
    <w:p w:rsidR="00DE41A8" w:rsidRPr="00050280" w:rsidRDefault="00DE41A8">
      <w:pPr>
        <w:ind w:right="-149"/>
      </w:pPr>
      <w:r w:rsidRPr="00050280">
        <w:t xml:space="preserve">Normally Robocopy will restart failed copies from the beginning of the file. You can override this default behaviour by specifying the </w:t>
      </w:r>
      <w:r w:rsidRPr="00050280">
        <w:rPr>
          <w:b/>
        </w:rPr>
        <w:t>/Z</w:t>
      </w:r>
      <w:r w:rsidRPr="00050280">
        <w:t xml:space="preserve"> switch (or the </w:t>
      </w:r>
      <w:r w:rsidRPr="00050280">
        <w:rPr>
          <w:b/>
        </w:rPr>
        <w:t>/ZB</w:t>
      </w:r>
      <w:r w:rsidRPr="00050280">
        <w:t xml:space="preserve"> switch) which requests restartable copies - with </w:t>
      </w:r>
      <w:r w:rsidRPr="00050280">
        <w:rPr>
          <w:b/>
        </w:rPr>
        <w:t>/Z</w:t>
      </w:r>
      <w:r w:rsidRPr="00050280">
        <w:t xml:space="preserve">, failed copies will usually restart from close to the point of failure rather than the beginning of the file. See “Copying NTFS Security Information” later in this document for more information on </w:t>
      </w:r>
      <w:r w:rsidRPr="00050280">
        <w:rPr>
          <w:b/>
        </w:rPr>
        <w:t>/ZB</w:t>
      </w:r>
      <w:r w:rsidRPr="00050280">
        <w:t>.</w:t>
      </w: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 xml:space="preserve">If you use </w:t>
      </w:r>
      <w:r w:rsidRPr="00050280">
        <w:rPr>
          <w:b/>
        </w:rPr>
        <w:t>/Z</w:t>
      </w:r>
      <w:r w:rsidRPr="00050280">
        <w:t xml:space="preserve">, </w:t>
      </w:r>
      <w:r w:rsidRPr="00050280">
        <w:rPr>
          <w:b/>
        </w:rPr>
        <w:t>/B</w:t>
      </w:r>
      <w:r w:rsidRPr="00050280">
        <w:t xml:space="preserve">, or </w:t>
      </w:r>
      <w:r w:rsidRPr="00050280">
        <w:rPr>
          <w:b/>
        </w:rPr>
        <w:t>/ZB</w:t>
      </w:r>
      <w:r w:rsidRPr="00050280">
        <w:t>, this can decrease Robocopy performance and throughput significantly, as these options involve extra overhead. These options are therefore only recommended when experience indicates you really need them.</w:t>
      </w:r>
    </w:p>
    <w:p w:rsidR="00DE41A8" w:rsidRPr="00050280" w:rsidRDefault="00DE41A8">
      <w:pPr>
        <w:pStyle w:val="Ne"/>
        <w:rPr>
          <w:color w:val="auto"/>
        </w:rPr>
      </w:pPr>
    </w:p>
    <w:p w:rsidR="00DE41A8" w:rsidRPr="00050280" w:rsidRDefault="00DE41A8">
      <w:pPr>
        <w:pStyle w:val="Heading2"/>
        <w:rPr>
          <w:rFonts w:ascii="Arial" w:hAnsi="Arial"/>
        </w:rPr>
      </w:pPr>
      <w:bookmarkStart w:id="20" w:name="_Toc407966422"/>
      <w:bookmarkStart w:id="21" w:name="_Toc409396739"/>
      <w:bookmarkStart w:id="22" w:name="_Toc446232360"/>
      <w:r w:rsidRPr="00050280">
        <w:rPr>
          <w:rFonts w:ascii="Arial" w:hAnsi="Arial"/>
        </w:rPr>
        <w:t>Specifying File and Directory Names</w:t>
      </w:r>
      <w:bookmarkEnd w:id="20"/>
      <w:bookmarkEnd w:id="21"/>
      <w:bookmarkEnd w:id="22"/>
    </w:p>
    <w:p w:rsidR="00DE41A8" w:rsidRPr="00050280" w:rsidRDefault="00DE41A8">
      <w:r w:rsidRPr="00050280">
        <w:t>To specify a directory or file name or path name that includes one or more spaces, you must enclose the entire file or path name in quotation marks. For example:</w:t>
      </w:r>
    </w:p>
    <w:p w:rsidR="00DE41A8" w:rsidRPr="00050280" w:rsidRDefault="00DE41A8">
      <w:pPr>
        <w:pStyle w:val="Ex"/>
        <w:rPr>
          <w:rFonts w:ascii="Courier New" w:hAnsi="Courier New"/>
        </w:rPr>
      </w:pPr>
      <w:proofErr w:type="gramStart"/>
      <w:r w:rsidRPr="00050280">
        <w:rPr>
          <w:rFonts w:ascii="Courier New" w:hAnsi="Courier New"/>
        </w:rPr>
        <w:t>ROBOCOPY  “</w:t>
      </w:r>
      <w:proofErr w:type="gramEnd"/>
      <w:r w:rsidRPr="00050280">
        <w:rPr>
          <w:rFonts w:ascii="Courier New" w:hAnsi="Courier New"/>
        </w:rPr>
        <w:t>\\sales\reports\Fiscal 97” “C:\finance\Year End\sales” /XF “Budget 96*.*”</w:t>
      </w: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Any file names that appear in the command line must be specified as individual arguments separated from other arguments by white space, and not appended to the source or destination directory path names. If no such arguments appear in the command line, Robocopy defaults to all files.</w:t>
      </w:r>
    </w:p>
    <w:p w:rsidR="00DE41A8" w:rsidRPr="00050280" w:rsidRDefault="00DE41A8">
      <w:pPr>
        <w:pStyle w:val="Ne"/>
        <w:rPr>
          <w:color w:val="auto"/>
        </w:rPr>
      </w:pPr>
    </w:p>
    <w:p w:rsidR="00DE41A8" w:rsidRPr="00050280" w:rsidRDefault="00DE41A8">
      <w:r w:rsidRPr="00050280">
        <w:t>By default, Robocopy treats all non-switch command-line arguments as file names, paths, or wildcard characters. These names can be alternated with switch arguments, but the command line is easier to read when they are grouped together.</w:t>
      </w:r>
    </w:p>
    <w:p w:rsidR="00DE41A8" w:rsidRPr="00050280" w:rsidRDefault="00DE41A8">
      <w:r w:rsidRPr="00050280">
        <w:t xml:space="preserve">The command line is parsed from left to right. The meaning of any non-switch argument depends on where it appears with respect to an </w:t>
      </w:r>
      <w:r w:rsidRPr="00050280">
        <w:rPr>
          <w:b/>
        </w:rPr>
        <w:t>/XF</w:t>
      </w:r>
      <w:r w:rsidRPr="00050280">
        <w:t xml:space="preserve"> or </w:t>
      </w:r>
      <w:r w:rsidRPr="00050280">
        <w:rPr>
          <w:b/>
        </w:rPr>
        <w:t>/XD</w:t>
      </w:r>
      <w:r w:rsidRPr="00050280">
        <w:t xml:space="preserve"> switch. Normally there must be two non-switch arguments before any </w:t>
      </w:r>
      <w:r w:rsidRPr="00050280">
        <w:rPr>
          <w:b/>
        </w:rPr>
        <w:t>/XF</w:t>
      </w:r>
      <w:r w:rsidRPr="00050280">
        <w:t xml:space="preserve"> or </w:t>
      </w:r>
      <w:r w:rsidRPr="00050280">
        <w:rPr>
          <w:b/>
        </w:rPr>
        <w:t>/XD</w:t>
      </w:r>
      <w:r w:rsidRPr="00050280">
        <w:t xml:space="preserve"> switch, and these are treated as the path names of the source and destination directories, respectively. The only exception is when </w:t>
      </w:r>
      <w:r w:rsidRPr="00050280">
        <w:rPr>
          <w:b/>
        </w:rPr>
        <w:t>/NOSD</w:t>
      </w:r>
      <w:r w:rsidRPr="00050280">
        <w:t xml:space="preserve"> or </w:t>
      </w:r>
      <w:r w:rsidRPr="00050280">
        <w:rPr>
          <w:b/>
        </w:rPr>
        <w:t>/NODD</w:t>
      </w:r>
      <w:r w:rsidRPr="00050280">
        <w:t xml:space="preserve"> is used as a directory placeholder to define a Template Job File. See “Robocopy Job Files” later in this document for more details.</w:t>
      </w:r>
    </w:p>
    <w:p w:rsidR="00DE41A8" w:rsidRPr="00050280" w:rsidRDefault="00DE41A8">
      <w:r w:rsidRPr="00050280">
        <w:t xml:space="preserve">After the source and destination path names, and until Robocopy encounters an </w:t>
      </w:r>
      <w:r w:rsidRPr="00050280">
        <w:rPr>
          <w:b/>
        </w:rPr>
        <w:t>/XF</w:t>
      </w:r>
      <w:r w:rsidRPr="00050280">
        <w:t xml:space="preserve"> or </w:t>
      </w:r>
      <w:r w:rsidRPr="00050280">
        <w:rPr>
          <w:b/>
        </w:rPr>
        <w:t>/XD</w:t>
      </w:r>
      <w:r w:rsidRPr="00050280">
        <w:t xml:space="preserve"> switch, any non-switch argument is treated as either a file name or a wildcard character (but not a path) indicating one or more files to include as candidates for copying.</w:t>
      </w:r>
    </w:p>
    <w:p w:rsidR="00DE41A8" w:rsidRPr="00050280" w:rsidRDefault="00DE41A8">
      <w:r w:rsidRPr="00050280">
        <w:t xml:space="preserve">The </w:t>
      </w:r>
      <w:r w:rsidRPr="00050280">
        <w:rPr>
          <w:b/>
        </w:rPr>
        <w:t>/XF</w:t>
      </w:r>
      <w:r w:rsidRPr="00050280">
        <w:t xml:space="preserve"> switch specifies that all subsequent file names, paths, and wildcard characters are files to exclude from copying until an </w:t>
      </w:r>
      <w:r w:rsidRPr="00050280">
        <w:rPr>
          <w:b/>
        </w:rPr>
        <w:t xml:space="preserve">/XD </w:t>
      </w:r>
      <w:r w:rsidRPr="00050280">
        <w:t>or</w:t>
      </w:r>
      <w:r w:rsidRPr="00050280">
        <w:rPr>
          <w:b/>
        </w:rPr>
        <w:t xml:space="preserve"> /IF</w:t>
      </w:r>
      <w:r w:rsidRPr="00050280">
        <w:t xml:space="preserve"> switch is found. </w:t>
      </w:r>
    </w:p>
    <w:p w:rsidR="00DE41A8" w:rsidRPr="00050280" w:rsidRDefault="00DE41A8">
      <w:r w:rsidRPr="00050280">
        <w:t xml:space="preserve">The </w:t>
      </w:r>
      <w:r w:rsidRPr="00050280">
        <w:rPr>
          <w:b/>
        </w:rPr>
        <w:t>/XD</w:t>
      </w:r>
      <w:r w:rsidRPr="00050280">
        <w:t xml:space="preserve"> switch specifies that all subsequent file names, paths, and wildcard characters are directories to exclude from copying until an </w:t>
      </w:r>
      <w:r w:rsidRPr="00050280">
        <w:rPr>
          <w:b/>
        </w:rPr>
        <w:t>/XF</w:t>
      </w:r>
      <w:r w:rsidRPr="00050280">
        <w:t xml:space="preserve"> or </w:t>
      </w:r>
      <w:r w:rsidRPr="00050280">
        <w:rPr>
          <w:b/>
        </w:rPr>
        <w:t>/IF</w:t>
      </w:r>
      <w:r w:rsidRPr="00050280">
        <w:t xml:space="preserve"> switch is found.</w:t>
      </w:r>
    </w:p>
    <w:p w:rsidR="00DE41A8" w:rsidRPr="00050280" w:rsidRDefault="00DE41A8">
      <w:pPr>
        <w:pStyle w:val="BodyText2"/>
        <w:rPr>
          <w:color w:val="auto"/>
        </w:rPr>
      </w:pPr>
      <w:r w:rsidRPr="00050280">
        <w:rPr>
          <w:color w:val="auto"/>
        </w:rPr>
        <w:t xml:space="preserve">The </w:t>
      </w:r>
      <w:r w:rsidRPr="00050280">
        <w:rPr>
          <w:b/>
          <w:color w:val="auto"/>
        </w:rPr>
        <w:t>/IF</w:t>
      </w:r>
      <w:r w:rsidRPr="00050280">
        <w:rPr>
          <w:color w:val="auto"/>
        </w:rPr>
        <w:t xml:space="preserve"> switch specifies that all subsequent file names and wildcard characters are candidates for copying until an </w:t>
      </w:r>
      <w:r w:rsidRPr="00050280">
        <w:rPr>
          <w:b/>
          <w:color w:val="auto"/>
        </w:rPr>
        <w:t>/XD</w:t>
      </w:r>
      <w:r w:rsidRPr="00050280">
        <w:rPr>
          <w:color w:val="auto"/>
        </w:rPr>
        <w:t xml:space="preserve"> or </w:t>
      </w:r>
      <w:r w:rsidRPr="00050280">
        <w:rPr>
          <w:b/>
          <w:color w:val="auto"/>
        </w:rPr>
        <w:t>/XF</w:t>
      </w:r>
      <w:r w:rsidRPr="00050280">
        <w:rPr>
          <w:color w:val="auto"/>
        </w:rPr>
        <w:t xml:space="preserve"> switch is found. </w:t>
      </w:r>
      <w:r w:rsidRPr="00050280">
        <w:rPr>
          <w:b/>
          <w:color w:val="auto"/>
        </w:rPr>
        <w:t>/IF</w:t>
      </w:r>
      <w:r w:rsidRPr="00050280">
        <w:rPr>
          <w:color w:val="auto"/>
        </w:rPr>
        <w:t xml:space="preserve"> is intended for use within Robocopy Job Files, but it can also be used on the command line. </w:t>
      </w:r>
    </w:p>
    <w:p w:rsidR="00DE41A8" w:rsidRPr="00050280" w:rsidRDefault="00DE41A8">
      <w:r w:rsidRPr="00050280">
        <w:lastRenderedPageBreak/>
        <w:t>The following table compares these subtle differences in allowed values:</w:t>
      </w:r>
    </w:p>
    <w:tbl>
      <w:tblPr>
        <w:tblW w:w="0" w:type="auto"/>
        <w:tblLayout w:type="fixed"/>
        <w:tblLook w:val="0000" w:firstRow="0" w:lastRow="0" w:firstColumn="0" w:lastColumn="0" w:noHBand="0" w:noVBand="0"/>
      </w:tblPr>
      <w:tblGrid>
        <w:gridCol w:w="2108"/>
        <w:gridCol w:w="1300"/>
        <w:gridCol w:w="1400"/>
        <w:gridCol w:w="2368"/>
      </w:tblGrid>
      <w:tr w:rsidR="00DE41A8" w:rsidRPr="00050280">
        <w:tblPrEx>
          <w:tblCellMar>
            <w:top w:w="0" w:type="dxa"/>
            <w:bottom w:w="0" w:type="dxa"/>
          </w:tblCellMar>
        </w:tblPrEx>
        <w:tc>
          <w:tcPr>
            <w:tcW w:w="2108" w:type="dxa"/>
            <w:tcBorders>
              <w:top w:val="nil"/>
              <w:left w:val="nil"/>
              <w:bottom w:val="nil"/>
              <w:right w:val="nil"/>
            </w:tcBorders>
          </w:tcPr>
          <w:p w:rsidR="00DE41A8" w:rsidRPr="00050280" w:rsidRDefault="00DE41A8">
            <w:pPr>
              <w:pStyle w:val="Thf"/>
            </w:pPr>
            <w:r w:rsidRPr="00050280">
              <w:t>Argument</w:t>
            </w:r>
          </w:p>
        </w:tc>
        <w:tc>
          <w:tcPr>
            <w:tcW w:w="1300" w:type="dxa"/>
            <w:tcBorders>
              <w:top w:val="nil"/>
              <w:left w:val="nil"/>
              <w:bottom w:val="nil"/>
              <w:right w:val="nil"/>
            </w:tcBorders>
          </w:tcPr>
          <w:p w:rsidR="00DE41A8" w:rsidRPr="00050280" w:rsidRDefault="00DE41A8">
            <w:pPr>
              <w:pStyle w:val="Th"/>
            </w:pPr>
            <w:r w:rsidRPr="00050280">
              <w:t>Names</w:t>
            </w:r>
          </w:p>
        </w:tc>
        <w:tc>
          <w:tcPr>
            <w:tcW w:w="1400" w:type="dxa"/>
            <w:tcBorders>
              <w:top w:val="nil"/>
              <w:left w:val="nil"/>
              <w:bottom w:val="nil"/>
              <w:right w:val="nil"/>
            </w:tcBorders>
          </w:tcPr>
          <w:p w:rsidR="00DE41A8" w:rsidRPr="00050280" w:rsidRDefault="00DE41A8">
            <w:pPr>
              <w:pStyle w:val="Th"/>
            </w:pPr>
            <w:r w:rsidRPr="00050280">
              <w:t>Paths</w:t>
            </w:r>
          </w:p>
        </w:tc>
        <w:tc>
          <w:tcPr>
            <w:tcW w:w="2368" w:type="dxa"/>
            <w:tcBorders>
              <w:top w:val="nil"/>
              <w:left w:val="nil"/>
              <w:bottom w:val="nil"/>
              <w:right w:val="nil"/>
            </w:tcBorders>
          </w:tcPr>
          <w:p w:rsidR="00DE41A8" w:rsidRPr="00050280" w:rsidRDefault="00DE41A8">
            <w:pPr>
              <w:pStyle w:val="Th"/>
            </w:pPr>
            <w:r w:rsidRPr="00050280">
              <w:t>Wildcard Characters</w:t>
            </w:r>
          </w:p>
        </w:tc>
      </w:tr>
      <w:tr w:rsidR="00DE41A8" w:rsidRPr="00050280">
        <w:tblPrEx>
          <w:tblCellMar>
            <w:top w:w="0" w:type="dxa"/>
            <w:bottom w:w="0" w:type="dxa"/>
          </w:tblCellMar>
        </w:tblPrEx>
        <w:tc>
          <w:tcPr>
            <w:tcW w:w="2108" w:type="dxa"/>
            <w:tcBorders>
              <w:top w:val="nil"/>
              <w:left w:val="nil"/>
              <w:bottom w:val="nil"/>
              <w:right w:val="nil"/>
            </w:tcBorders>
          </w:tcPr>
          <w:p w:rsidR="00DE41A8" w:rsidRPr="00050280" w:rsidRDefault="00DE41A8">
            <w:pPr>
              <w:pStyle w:val="Tpf"/>
            </w:pPr>
            <w:r w:rsidRPr="00050280">
              <w:t>Source directory</w:t>
            </w:r>
          </w:p>
        </w:tc>
        <w:tc>
          <w:tcPr>
            <w:tcW w:w="1300" w:type="dxa"/>
            <w:tcBorders>
              <w:top w:val="nil"/>
              <w:left w:val="nil"/>
              <w:bottom w:val="nil"/>
              <w:right w:val="nil"/>
            </w:tcBorders>
          </w:tcPr>
          <w:p w:rsidR="00DE41A8" w:rsidRPr="00050280" w:rsidRDefault="00DE41A8">
            <w:pPr>
              <w:pStyle w:val="Tp"/>
            </w:pPr>
            <w:r w:rsidRPr="00050280">
              <w:t>Yes</w:t>
            </w:r>
          </w:p>
        </w:tc>
        <w:tc>
          <w:tcPr>
            <w:tcW w:w="1400" w:type="dxa"/>
            <w:tcBorders>
              <w:top w:val="nil"/>
              <w:left w:val="nil"/>
              <w:bottom w:val="nil"/>
              <w:right w:val="nil"/>
            </w:tcBorders>
          </w:tcPr>
          <w:p w:rsidR="00DE41A8" w:rsidRPr="00050280" w:rsidRDefault="00DE41A8">
            <w:pPr>
              <w:pStyle w:val="Tp"/>
            </w:pPr>
            <w:r w:rsidRPr="00050280">
              <w:t>Yes</w:t>
            </w:r>
          </w:p>
        </w:tc>
        <w:tc>
          <w:tcPr>
            <w:tcW w:w="2368" w:type="dxa"/>
            <w:tcBorders>
              <w:top w:val="nil"/>
              <w:left w:val="nil"/>
              <w:bottom w:val="nil"/>
              <w:right w:val="nil"/>
            </w:tcBorders>
          </w:tcPr>
          <w:p w:rsidR="00DE41A8" w:rsidRPr="00050280" w:rsidRDefault="00DE41A8">
            <w:pPr>
              <w:pStyle w:val="Tp"/>
            </w:pPr>
            <w:r w:rsidRPr="00050280">
              <w:t>No</w:t>
            </w:r>
          </w:p>
        </w:tc>
      </w:tr>
      <w:tr w:rsidR="00DE41A8" w:rsidRPr="00050280">
        <w:tblPrEx>
          <w:tblCellMar>
            <w:top w:w="0" w:type="dxa"/>
            <w:bottom w:w="0" w:type="dxa"/>
          </w:tblCellMar>
        </w:tblPrEx>
        <w:tc>
          <w:tcPr>
            <w:tcW w:w="2108" w:type="dxa"/>
            <w:tcBorders>
              <w:top w:val="nil"/>
              <w:left w:val="nil"/>
              <w:bottom w:val="nil"/>
              <w:right w:val="nil"/>
            </w:tcBorders>
          </w:tcPr>
          <w:p w:rsidR="00DE41A8" w:rsidRPr="00050280" w:rsidRDefault="00DE41A8">
            <w:pPr>
              <w:pStyle w:val="Tpf"/>
            </w:pPr>
            <w:r w:rsidRPr="00050280">
              <w:t>Destination directory</w:t>
            </w:r>
          </w:p>
        </w:tc>
        <w:tc>
          <w:tcPr>
            <w:tcW w:w="1300" w:type="dxa"/>
            <w:tcBorders>
              <w:top w:val="nil"/>
              <w:left w:val="nil"/>
              <w:bottom w:val="nil"/>
              <w:right w:val="nil"/>
            </w:tcBorders>
          </w:tcPr>
          <w:p w:rsidR="00DE41A8" w:rsidRPr="00050280" w:rsidRDefault="00DE41A8">
            <w:pPr>
              <w:pStyle w:val="Tp"/>
            </w:pPr>
            <w:r w:rsidRPr="00050280">
              <w:t>Yes</w:t>
            </w:r>
          </w:p>
        </w:tc>
        <w:tc>
          <w:tcPr>
            <w:tcW w:w="1400" w:type="dxa"/>
            <w:tcBorders>
              <w:top w:val="nil"/>
              <w:left w:val="nil"/>
              <w:bottom w:val="nil"/>
              <w:right w:val="nil"/>
            </w:tcBorders>
          </w:tcPr>
          <w:p w:rsidR="00DE41A8" w:rsidRPr="00050280" w:rsidRDefault="00DE41A8">
            <w:pPr>
              <w:pStyle w:val="Tp"/>
            </w:pPr>
            <w:r w:rsidRPr="00050280">
              <w:t>Yes</w:t>
            </w:r>
          </w:p>
        </w:tc>
        <w:tc>
          <w:tcPr>
            <w:tcW w:w="2368" w:type="dxa"/>
            <w:tcBorders>
              <w:top w:val="nil"/>
              <w:left w:val="nil"/>
              <w:bottom w:val="nil"/>
              <w:right w:val="nil"/>
            </w:tcBorders>
          </w:tcPr>
          <w:p w:rsidR="00DE41A8" w:rsidRPr="00050280" w:rsidRDefault="00DE41A8">
            <w:pPr>
              <w:pStyle w:val="Tp"/>
            </w:pPr>
            <w:r w:rsidRPr="00050280">
              <w:t>No</w:t>
            </w:r>
          </w:p>
        </w:tc>
      </w:tr>
      <w:tr w:rsidR="00DE41A8" w:rsidRPr="00050280">
        <w:tblPrEx>
          <w:tblCellMar>
            <w:top w:w="0" w:type="dxa"/>
            <w:bottom w:w="0" w:type="dxa"/>
          </w:tblCellMar>
        </w:tblPrEx>
        <w:tc>
          <w:tcPr>
            <w:tcW w:w="2108" w:type="dxa"/>
            <w:tcBorders>
              <w:top w:val="nil"/>
              <w:left w:val="nil"/>
              <w:bottom w:val="nil"/>
              <w:right w:val="nil"/>
            </w:tcBorders>
          </w:tcPr>
          <w:p w:rsidR="00DE41A8" w:rsidRPr="00050280" w:rsidRDefault="00DE41A8">
            <w:pPr>
              <w:pStyle w:val="Tpf"/>
            </w:pPr>
            <w:r w:rsidRPr="00050280">
              <w:t>Files to include</w:t>
            </w:r>
          </w:p>
        </w:tc>
        <w:tc>
          <w:tcPr>
            <w:tcW w:w="1300" w:type="dxa"/>
            <w:tcBorders>
              <w:top w:val="nil"/>
              <w:left w:val="nil"/>
              <w:bottom w:val="nil"/>
              <w:right w:val="nil"/>
            </w:tcBorders>
          </w:tcPr>
          <w:p w:rsidR="00DE41A8" w:rsidRPr="00050280" w:rsidRDefault="00DE41A8">
            <w:pPr>
              <w:pStyle w:val="Tp"/>
            </w:pPr>
            <w:r w:rsidRPr="00050280">
              <w:t>Yes</w:t>
            </w:r>
          </w:p>
        </w:tc>
        <w:tc>
          <w:tcPr>
            <w:tcW w:w="1400" w:type="dxa"/>
            <w:tcBorders>
              <w:top w:val="nil"/>
              <w:left w:val="nil"/>
              <w:bottom w:val="nil"/>
              <w:right w:val="nil"/>
            </w:tcBorders>
          </w:tcPr>
          <w:p w:rsidR="00DE41A8" w:rsidRPr="00050280" w:rsidRDefault="00DE41A8">
            <w:pPr>
              <w:pStyle w:val="Tp"/>
            </w:pPr>
            <w:r w:rsidRPr="00050280">
              <w:t>No</w:t>
            </w:r>
          </w:p>
        </w:tc>
        <w:tc>
          <w:tcPr>
            <w:tcW w:w="2368" w:type="dxa"/>
            <w:tcBorders>
              <w:top w:val="nil"/>
              <w:left w:val="nil"/>
              <w:bottom w:val="nil"/>
              <w:right w:val="nil"/>
            </w:tcBorders>
          </w:tcPr>
          <w:p w:rsidR="00DE41A8" w:rsidRPr="00050280" w:rsidRDefault="00DE41A8">
            <w:pPr>
              <w:pStyle w:val="Tp"/>
            </w:pPr>
            <w:r w:rsidRPr="00050280">
              <w:t>Yes</w:t>
            </w:r>
          </w:p>
        </w:tc>
      </w:tr>
      <w:tr w:rsidR="00DE41A8" w:rsidRPr="00050280">
        <w:tblPrEx>
          <w:tblCellMar>
            <w:top w:w="0" w:type="dxa"/>
            <w:bottom w:w="0" w:type="dxa"/>
          </w:tblCellMar>
        </w:tblPrEx>
        <w:tc>
          <w:tcPr>
            <w:tcW w:w="2108" w:type="dxa"/>
            <w:tcBorders>
              <w:top w:val="nil"/>
              <w:left w:val="nil"/>
              <w:bottom w:val="nil"/>
              <w:right w:val="nil"/>
            </w:tcBorders>
          </w:tcPr>
          <w:p w:rsidR="00DE41A8" w:rsidRPr="00050280" w:rsidRDefault="00DE41A8">
            <w:pPr>
              <w:pStyle w:val="Tpf"/>
            </w:pPr>
            <w:r w:rsidRPr="00050280">
              <w:t>Files to exclude</w:t>
            </w:r>
          </w:p>
        </w:tc>
        <w:tc>
          <w:tcPr>
            <w:tcW w:w="1300" w:type="dxa"/>
            <w:tcBorders>
              <w:top w:val="nil"/>
              <w:left w:val="nil"/>
              <w:bottom w:val="nil"/>
              <w:right w:val="nil"/>
            </w:tcBorders>
          </w:tcPr>
          <w:p w:rsidR="00DE41A8" w:rsidRPr="00050280" w:rsidRDefault="00DE41A8">
            <w:pPr>
              <w:pStyle w:val="Tp"/>
            </w:pPr>
            <w:r w:rsidRPr="00050280">
              <w:t>Yes</w:t>
            </w:r>
          </w:p>
        </w:tc>
        <w:tc>
          <w:tcPr>
            <w:tcW w:w="1400" w:type="dxa"/>
            <w:tcBorders>
              <w:top w:val="nil"/>
              <w:left w:val="nil"/>
              <w:bottom w:val="nil"/>
              <w:right w:val="nil"/>
            </w:tcBorders>
          </w:tcPr>
          <w:p w:rsidR="00DE41A8" w:rsidRPr="00050280" w:rsidRDefault="00DE41A8">
            <w:pPr>
              <w:pStyle w:val="Tp"/>
            </w:pPr>
            <w:r w:rsidRPr="00050280">
              <w:t>Yes</w:t>
            </w:r>
          </w:p>
        </w:tc>
        <w:tc>
          <w:tcPr>
            <w:tcW w:w="2368" w:type="dxa"/>
            <w:tcBorders>
              <w:top w:val="nil"/>
              <w:left w:val="nil"/>
              <w:bottom w:val="nil"/>
              <w:right w:val="nil"/>
            </w:tcBorders>
          </w:tcPr>
          <w:p w:rsidR="00DE41A8" w:rsidRPr="00050280" w:rsidRDefault="00DE41A8">
            <w:pPr>
              <w:pStyle w:val="Tp"/>
            </w:pPr>
            <w:r w:rsidRPr="00050280">
              <w:t>Yes</w:t>
            </w:r>
          </w:p>
        </w:tc>
      </w:tr>
      <w:tr w:rsidR="00DE41A8" w:rsidRPr="00050280">
        <w:tblPrEx>
          <w:tblCellMar>
            <w:top w:w="0" w:type="dxa"/>
            <w:bottom w:w="0" w:type="dxa"/>
          </w:tblCellMar>
        </w:tblPrEx>
        <w:tc>
          <w:tcPr>
            <w:tcW w:w="2108" w:type="dxa"/>
            <w:tcBorders>
              <w:top w:val="nil"/>
              <w:left w:val="nil"/>
              <w:bottom w:val="nil"/>
              <w:right w:val="nil"/>
            </w:tcBorders>
          </w:tcPr>
          <w:p w:rsidR="00DE41A8" w:rsidRPr="00050280" w:rsidRDefault="00DE41A8">
            <w:pPr>
              <w:pStyle w:val="Tpf"/>
            </w:pPr>
            <w:r w:rsidRPr="00050280">
              <w:t>Directories to exclude</w:t>
            </w:r>
          </w:p>
        </w:tc>
        <w:tc>
          <w:tcPr>
            <w:tcW w:w="1300" w:type="dxa"/>
            <w:tcBorders>
              <w:top w:val="nil"/>
              <w:left w:val="nil"/>
              <w:bottom w:val="nil"/>
              <w:right w:val="nil"/>
            </w:tcBorders>
          </w:tcPr>
          <w:p w:rsidR="00DE41A8" w:rsidRPr="00050280" w:rsidRDefault="00DE41A8">
            <w:pPr>
              <w:pStyle w:val="Tp"/>
            </w:pPr>
            <w:r w:rsidRPr="00050280">
              <w:t>Yes</w:t>
            </w:r>
          </w:p>
        </w:tc>
        <w:tc>
          <w:tcPr>
            <w:tcW w:w="1400" w:type="dxa"/>
            <w:tcBorders>
              <w:top w:val="nil"/>
              <w:left w:val="nil"/>
              <w:bottom w:val="nil"/>
              <w:right w:val="nil"/>
            </w:tcBorders>
          </w:tcPr>
          <w:p w:rsidR="00DE41A8" w:rsidRPr="00050280" w:rsidRDefault="00DE41A8">
            <w:pPr>
              <w:pStyle w:val="Tp"/>
            </w:pPr>
            <w:r w:rsidRPr="00050280">
              <w:t>Yes</w:t>
            </w:r>
          </w:p>
        </w:tc>
        <w:tc>
          <w:tcPr>
            <w:tcW w:w="2368" w:type="dxa"/>
            <w:tcBorders>
              <w:top w:val="nil"/>
              <w:left w:val="nil"/>
              <w:bottom w:val="nil"/>
              <w:right w:val="nil"/>
            </w:tcBorders>
          </w:tcPr>
          <w:p w:rsidR="00DE41A8" w:rsidRPr="00050280" w:rsidRDefault="00DE41A8">
            <w:pPr>
              <w:pStyle w:val="Tp"/>
            </w:pPr>
            <w:r w:rsidRPr="00050280">
              <w:t>Yes</w:t>
            </w:r>
          </w:p>
        </w:tc>
      </w:tr>
    </w:tbl>
    <w:p w:rsidR="00DE41A8" w:rsidRPr="00050280" w:rsidRDefault="00DE41A8">
      <w:pPr>
        <w:pStyle w:val="Tes"/>
      </w:pPr>
    </w:p>
    <w:p w:rsidR="00DE41A8" w:rsidRPr="00050280" w:rsidRDefault="00DE41A8">
      <w:r w:rsidRPr="00050280">
        <w:t>The following example shows the correct use of these switches:</w:t>
      </w:r>
    </w:p>
    <w:p w:rsidR="00DE41A8" w:rsidRPr="00050280" w:rsidRDefault="00DE41A8">
      <w:pPr>
        <w:pStyle w:val="Ex"/>
        <w:rPr>
          <w:rFonts w:ascii="Courier New" w:hAnsi="Courier New"/>
        </w:rPr>
      </w:pPr>
      <w:r w:rsidRPr="00050280">
        <w:rPr>
          <w:rFonts w:ascii="Courier New" w:hAnsi="Courier New"/>
        </w:rPr>
        <w:t>ROBOCOPY c:\source d:\dest *.c* /XF *.cpp /S /XD bin c:\source\unwanted</w:t>
      </w:r>
    </w:p>
    <w:p w:rsidR="00DE41A8" w:rsidRPr="00050280" w:rsidRDefault="00DE41A8">
      <w:pPr>
        <w:pStyle w:val="Ex"/>
        <w:rPr>
          <w:rFonts w:ascii="Courier New" w:hAnsi="Courier New"/>
        </w:rPr>
      </w:pPr>
    </w:p>
    <w:p w:rsidR="00DE41A8" w:rsidRPr="00050280" w:rsidRDefault="00DE41A8">
      <w:r w:rsidRPr="00050280">
        <w:t>In this example, Robocopy recursively copies the directory tree (including subdirectories) with the root c:\source, excluding the subdirectories bin and c:\source\unwanted. All files whose extensions begin with c are copied, except files with the extension .cpp.</w:t>
      </w:r>
    </w:p>
    <w:p w:rsidR="00DE41A8" w:rsidRPr="00050280" w:rsidRDefault="00DE41A8">
      <w:pPr>
        <w:pStyle w:val="Heading2"/>
        <w:rPr>
          <w:rFonts w:ascii="Arial" w:hAnsi="Arial"/>
        </w:rPr>
      </w:pPr>
      <w:bookmarkStart w:id="23" w:name="_Toc407966423"/>
      <w:bookmarkStart w:id="24" w:name="_Toc409396740"/>
      <w:bookmarkStart w:id="25" w:name="_Toc446232361"/>
      <w:r w:rsidRPr="00050280">
        <w:rPr>
          <w:rFonts w:ascii="Arial" w:hAnsi="Arial"/>
        </w:rPr>
        <w:t>Using Robocopy File Classes</w:t>
      </w:r>
      <w:bookmarkEnd w:id="23"/>
      <w:bookmarkEnd w:id="24"/>
      <w:bookmarkEnd w:id="25"/>
    </w:p>
    <w:p w:rsidR="00DE41A8" w:rsidRPr="00050280" w:rsidRDefault="00DE41A8">
      <w:r w:rsidRPr="00050280">
        <w:t xml:space="preserve">For each directory processed, Robocopy constructs a list of files in both the source and destination directories. This list matches the files specified on the command line for copying. </w:t>
      </w:r>
    </w:p>
    <w:p w:rsidR="00DE41A8" w:rsidRPr="00050280" w:rsidRDefault="00DE41A8">
      <w:r w:rsidRPr="00050280">
        <w:t>Robocopy then cross-references the lists, determining where files exist and comparing file times and sizes. The program places each selected file in one of the following classes.</w:t>
      </w:r>
    </w:p>
    <w:p w:rsidR="00DE41A8" w:rsidRPr="00050280" w:rsidRDefault="00DE41A8"/>
    <w:tbl>
      <w:tblPr>
        <w:tblW w:w="0" w:type="auto"/>
        <w:tblLayout w:type="fixed"/>
        <w:tblLook w:val="0000" w:firstRow="0" w:lastRow="0" w:firstColumn="0" w:lastColumn="0" w:noHBand="0" w:noVBand="0"/>
      </w:tblPr>
      <w:tblGrid>
        <w:gridCol w:w="1242"/>
        <w:gridCol w:w="1134"/>
        <w:gridCol w:w="1560"/>
        <w:gridCol w:w="1275"/>
        <w:gridCol w:w="1276"/>
        <w:gridCol w:w="1418"/>
      </w:tblGrid>
      <w:tr w:rsidR="00DE41A8" w:rsidRPr="00050280">
        <w:tblPrEx>
          <w:tblCellMar>
            <w:top w:w="0" w:type="dxa"/>
            <w:bottom w:w="0" w:type="dxa"/>
          </w:tblCellMar>
        </w:tblPrEx>
        <w:tc>
          <w:tcPr>
            <w:tcW w:w="1242" w:type="dxa"/>
            <w:tcBorders>
              <w:top w:val="nil"/>
              <w:left w:val="nil"/>
              <w:bottom w:val="nil"/>
              <w:right w:val="nil"/>
            </w:tcBorders>
          </w:tcPr>
          <w:p w:rsidR="00DE41A8" w:rsidRPr="00050280" w:rsidRDefault="00DE41A8">
            <w:pPr>
              <w:pStyle w:val="Thf"/>
              <w:jc w:val="center"/>
            </w:pPr>
            <w:r w:rsidRPr="00050280">
              <w:br/>
              <w:t>File class</w:t>
            </w:r>
          </w:p>
        </w:tc>
        <w:tc>
          <w:tcPr>
            <w:tcW w:w="1134" w:type="dxa"/>
            <w:tcBorders>
              <w:top w:val="nil"/>
              <w:left w:val="nil"/>
              <w:bottom w:val="nil"/>
              <w:right w:val="nil"/>
            </w:tcBorders>
          </w:tcPr>
          <w:p w:rsidR="00DE41A8" w:rsidRPr="00050280" w:rsidRDefault="00DE41A8">
            <w:pPr>
              <w:pStyle w:val="Th"/>
              <w:ind w:left="65"/>
              <w:jc w:val="center"/>
            </w:pPr>
            <w:r w:rsidRPr="00050280">
              <w:br/>
              <w:t>In source</w:t>
            </w:r>
          </w:p>
        </w:tc>
        <w:tc>
          <w:tcPr>
            <w:tcW w:w="1560" w:type="dxa"/>
            <w:tcBorders>
              <w:top w:val="nil"/>
              <w:left w:val="nil"/>
              <w:bottom w:val="nil"/>
              <w:right w:val="nil"/>
            </w:tcBorders>
          </w:tcPr>
          <w:p w:rsidR="00DE41A8" w:rsidRPr="00050280" w:rsidRDefault="00DE41A8">
            <w:pPr>
              <w:pStyle w:val="Th"/>
              <w:ind w:left="92"/>
              <w:jc w:val="center"/>
            </w:pPr>
            <w:r w:rsidRPr="00050280">
              <w:br/>
              <w:t>In destination</w:t>
            </w:r>
          </w:p>
        </w:tc>
        <w:tc>
          <w:tcPr>
            <w:tcW w:w="1275" w:type="dxa"/>
            <w:tcBorders>
              <w:top w:val="nil"/>
              <w:left w:val="nil"/>
              <w:bottom w:val="nil"/>
              <w:right w:val="nil"/>
            </w:tcBorders>
          </w:tcPr>
          <w:p w:rsidR="00DE41A8" w:rsidRPr="00050280" w:rsidRDefault="00DE41A8">
            <w:pPr>
              <w:pStyle w:val="Th"/>
              <w:ind w:left="33"/>
              <w:jc w:val="center"/>
            </w:pPr>
            <w:r w:rsidRPr="00050280">
              <w:t>Source/dest</w:t>
            </w:r>
            <w:r w:rsidRPr="00050280">
              <w:br/>
              <w:t>file times</w:t>
            </w:r>
          </w:p>
        </w:tc>
        <w:tc>
          <w:tcPr>
            <w:tcW w:w="1276" w:type="dxa"/>
            <w:tcBorders>
              <w:top w:val="nil"/>
              <w:left w:val="nil"/>
              <w:bottom w:val="nil"/>
              <w:right w:val="nil"/>
            </w:tcBorders>
          </w:tcPr>
          <w:p w:rsidR="00DE41A8" w:rsidRPr="00050280" w:rsidRDefault="00DE41A8">
            <w:pPr>
              <w:pStyle w:val="Th"/>
              <w:ind w:left="34"/>
              <w:jc w:val="center"/>
            </w:pPr>
            <w:r w:rsidRPr="00050280">
              <w:t>Source/dest</w:t>
            </w:r>
            <w:r w:rsidRPr="00050280">
              <w:br/>
              <w:t>file sizes</w:t>
            </w:r>
          </w:p>
        </w:tc>
        <w:tc>
          <w:tcPr>
            <w:tcW w:w="1418" w:type="dxa"/>
            <w:tcBorders>
              <w:top w:val="nil"/>
              <w:left w:val="nil"/>
              <w:bottom w:val="nil"/>
              <w:right w:val="nil"/>
            </w:tcBorders>
          </w:tcPr>
          <w:p w:rsidR="00DE41A8" w:rsidRPr="00050280" w:rsidRDefault="00DE41A8">
            <w:pPr>
              <w:pStyle w:val="Th"/>
              <w:ind w:left="54"/>
              <w:jc w:val="center"/>
            </w:pPr>
            <w:r w:rsidRPr="00050280">
              <w:t>Source/dest</w:t>
            </w:r>
            <w:r w:rsidRPr="00050280">
              <w:br/>
              <w:t>attributes</w:t>
            </w:r>
          </w:p>
        </w:tc>
      </w:tr>
      <w:tr w:rsidR="00DE41A8" w:rsidRPr="00050280">
        <w:tblPrEx>
          <w:tblCellMar>
            <w:top w:w="0" w:type="dxa"/>
            <w:bottom w:w="0" w:type="dxa"/>
          </w:tblCellMar>
        </w:tblPrEx>
        <w:tc>
          <w:tcPr>
            <w:tcW w:w="1242" w:type="dxa"/>
            <w:tcBorders>
              <w:top w:val="nil"/>
              <w:left w:val="nil"/>
              <w:bottom w:val="nil"/>
              <w:right w:val="nil"/>
            </w:tcBorders>
          </w:tcPr>
          <w:p w:rsidR="00DE41A8" w:rsidRPr="00050280" w:rsidRDefault="00DE41A8">
            <w:pPr>
              <w:pStyle w:val="Ex"/>
              <w:jc w:val="center"/>
              <w:rPr>
                <w:rFonts w:ascii="Courier New" w:hAnsi="Courier New"/>
              </w:rPr>
            </w:pPr>
            <w:r w:rsidRPr="00050280">
              <w:rPr>
                <w:rFonts w:ascii="Courier New" w:hAnsi="Courier New"/>
              </w:rPr>
              <w:t>Lonely</w:t>
            </w:r>
          </w:p>
        </w:tc>
        <w:tc>
          <w:tcPr>
            <w:tcW w:w="1134" w:type="dxa"/>
            <w:tcBorders>
              <w:top w:val="nil"/>
              <w:left w:val="nil"/>
              <w:bottom w:val="nil"/>
              <w:right w:val="nil"/>
            </w:tcBorders>
          </w:tcPr>
          <w:p w:rsidR="00DE41A8" w:rsidRPr="00050280" w:rsidRDefault="00DE41A8">
            <w:pPr>
              <w:pStyle w:val="Tp"/>
              <w:ind w:left="65"/>
              <w:jc w:val="center"/>
            </w:pPr>
            <w:r w:rsidRPr="00050280">
              <w:t>Yes</w:t>
            </w:r>
          </w:p>
        </w:tc>
        <w:tc>
          <w:tcPr>
            <w:tcW w:w="1560" w:type="dxa"/>
            <w:tcBorders>
              <w:top w:val="nil"/>
              <w:left w:val="nil"/>
              <w:bottom w:val="nil"/>
              <w:right w:val="nil"/>
            </w:tcBorders>
          </w:tcPr>
          <w:p w:rsidR="00DE41A8" w:rsidRPr="00050280" w:rsidRDefault="00DE41A8">
            <w:pPr>
              <w:pStyle w:val="Tp"/>
              <w:ind w:left="92"/>
              <w:jc w:val="center"/>
            </w:pPr>
            <w:r w:rsidRPr="00050280">
              <w:t>No</w:t>
            </w:r>
          </w:p>
        </w:tc>
        <w:tc>
          <w:tcPr>
            <w:tcW w:w="1275" w:type="dxa"/>
            <w:tcBorders>
              <w:top w:val="nil"/>
              <w:left w:val="nil"/>
              <w:bottom w:val="nil"/>
              <w:right w:val="nil"/>
            </w:tcBorders>
          </w:tcPr>
          <w:p w:rsidR="00DE41A8" w:rsidRPr="00050280" w:rsidRDefault="00DE41A8">
            <w:pPr>
              <w:pStyle w:val="Tp"/>
              <w:tabs>
                <w:tab w:val="clear" w:pos="280"/>
              </w:tabs>
              <w:ind w:left="33"/>
              <w:jc w:val="center"/>
            </w:pPr>
            <w:r w:rsidRPr="00050280">
              <w:t>n/a</w:t>
            </w:r>
          </w:p>
        </w:tc>
        <w:tc>
          <w:tcPr>
            <w:tcW w:w="1276" w:type="dxa"/>
            <w:tcBorders>
              <w:top w:val="nil"/>
              <w:left w:val="nil"/>
              <w:bottom w:val="nil"/>
              <w:right w:val="nil"/>
            </w:tcBorders>
          </w:tcPr>
          <w:p w:rsidR="00DE41A8" w:rsidRPr="00050280" w:rsidRDefault="00DE41A8">
            <w:pPr>
              <w:pStyle w:val="Tp"/>
              <w:ind w:left="34"/>
              <w:jc w:val="center"/>
            </w:pPr>
            <w:r w:rsidRPr="00050280">
              <w:t>n/a</w:t>
            </w:r>
          </w:p>
        </w:tc>
        <w:tc>
          <w:tcPr>
            <w:tcW w:w="1418" w:type="dxa"/>
            <w:tcBorders>
              <w:top w:val="nil"/>
              <w:left w:val="nil"/>
              <w:bottom w:val="nil"/>
              <w:right w:val="nil"/>
            </w:tcBorders>
          </w:tcPr>
          <w:p w:rsidR="00DE41A8" w:rsidRPr="00050280" w:rsidRDefault="00DE41A8">
            <w:pPr>
              <w:pStyle w:val="Tp"/>
              <w:ind w:left="54"/>
              <w:jc w:val="center"/>
            </w:pPr>
            <w:r w:rsidRPr="00050280">
              <w:t>n/a</w:t>
            </w:r>
          </w:p>
        </w:tc>
      </w:tr>
      <w:tr w:rsidR="00DE41A8" w:rsidRPr="00050280">
        <w:tblPrEx>
          <w:tblCellMar>
            <w:top w:w="0" w:type="dxa"/>
            <w:bottom w:w="0" w:type="dxa"/>
          </w:tblCellMar>
        </w:tblPrEx>
        <w:tc>
          <w:tcPr>
            <w:tcW w:w="1242" w:type="dxa"/>
            <w:tcBorders>
              <w:top w:val="nil"/>
              <w:left w:val="nil"/>
              <w:bottom w:val="nil"/>
              <w:right w:val="nil"/>
            </w:tcBorders>
          </w:tcPr>
          <w:p w:rsidR="00DE41A8" w:rsidRPr="00050280" w:rsidRDefault="00DE41A8">
            <w:pPr>
              <w:pStyle w:val="Ex"/>
              <w:jc w:val="center"/>
              <w:rPr>
                <w:rFonts w:ascii="Courier New" w:hAnsi="Courier New"/>
              </w:rPr>
            </w:pPr>
            <w:r w:rsidRPr="00050280">
              <w:rPr>
                <w:rFonts w:ascii="Courier New" w:hAnsi="Courier New"/>
              </w:rPr>
              <w:t>Tweaked</w:t>
            </w:r>
          </w:p>
        </w:tc>
        <w:tc>
          <w:tcPr>
            <w:tcW w:w="1134" w:type="dxa"/>
            <w:tcBorders>
              <w:top w:val="nil"/>
              <w:left w:val="nil"/>
              <w:bottom w:val="nil"/>
              <w:right w:val="nil"/>
            </w:tcBorders>
          </w:tcPr>
          <w:p w:rsidR="00DE41A8" w:rsidRPr="00050280" w:rsidRDefault="00DE41A8">
            <w:pPr>
              <w:pStyle w:val="Tp"/>
              <w:ind w:left="65"/>
              <w:jc w:val="center"/>
            </w:pPr>
            <w:r w:rsidRPr="00050280">
              <w:t>Yes</w:t>
            </w:r>
          </w:p>
        </w:tc>
        <w:tc>
          <w:tcPr>
            <w:tcW w:w="1560" w:type="dxa"/>
            <w:tcBorders>
              <w:top w:val="nil"/>
              <w:left w:val="nil"/>
              <w:bottom w:val="nil"/>
              <w:right w:val="nil"/>
            </w:tcBorders>
          </w:tcPr>
          <w:p w:rsidR="00DE41A8" w:rsidRPr="00050280" w:rsidRDefault="00DE41A8">
            <w:pPr>
              <w:pStyle w:val="Tp"/>
              <w:ind w:left="92"/>
              <w:jc w:val="center"/>
            </w:pPr>
            <w:r w:rsidRPr="00050280">
              <w:t>Yes</w:t>
            </w:r>
          </w:p>
        </w:tc>
        <w:tc>
          <w:tcPr>
            <w:tcW w:w="1275" w:type="dxa"/>
            <w:tcBorders>
              <w:top w:val="nil"/>
              <w:left w:val="nil"/>
              <w:bottom w:val="nil"/>
              <w:right w:val="nil"/>
            </w:tcBorders>
          </w:tcPr>
          <w:p w:rsidR="00DE41A8" w:rsidRPr="00050280" w:rsidRDefault="00DE41A8">
            <w:pPr>
              <w:pStyle w:val="Tp"/>
              <w:ind w:left="33"/>
              <w:jc w:val="center"/>
            </w:pPr>
            <w:r w:rsidRPr="00050280">
              <w:t>Equal</w:t>
            </w:r>
          </w:p>
        </w:tc>
        <w:tc>
          <w:tcPr>
            <w:tcW w:w="1276" w:type="dxa"/>
            <w:tcBorders>
              <w:top w:val="nil"/>
              <w:left w:val="nil"/>
              <w:bottom w:val="nil"/>
              <w:right w:val="nil"/>
            </w:tcBorders>
          </w:tcPr>
          <w:p w:rsidR="00DE41A8" w:rsidRPr="00050280" w:rsidRDefault="00DE41A8">
            <w:pPr>
              <w:pStyle w:val="Tp"/>
              <w:ind w:left="34"/>
              <w:jc w:val="center"/>
            </w:pPr>
            <w:r w:rsidRPr="00050280">
              <w:t>Equal</w:t>
            </w:r>
          </w:p>
        </w:tc>
        <w:tc>
          <w:tcPr>
            <w:tcW w:w="1418" w:type="dxa"/>
            <w:tcBorders>
              <w:top w:val="nil"/>
              <w:left w:val="nil"/>
              <w:bottom w:val="nil"/>
              <w:right w:val="nil"/>
            </w:tcBorders>
          </w:tcPr>
          <w:p w:rsidR="00DE41A8" w:rsidRPr="00050280" w:rsidRDefault="00DE41A8">
            <w:pPr>
              <w:pStyle w:val="Tp"/>
              <w:ind w:left="54"/>
              <w:jc w:val="center"/>
            </w:pPr>
            <w:r w:rsidRPr="00050280">
              <w:t>Different</w:t>
            </w:r>
          </w:p>
        </w:tc>
      </w:tr>
      <w:tr w:rsidR="00DE41A8" w:rsidRPr="00050280">
        <w:tblPrEx>
          <w:tblCellMar>
            <w:top w:w="0" w:type="dxa"/>
            <w:bottom w:w="0" w:type="dxa"/>
          </w:tblCellMar>
        </w:tblPrEx>
        <w:tc>
          <w:tcPr>
            <w:tcW w:w="1242" w:type="dxa"/>
            <w:tcBorders>
              <w:top w:val="nil"/>
              <w:left w:val="nil"/>
              <w:bottom w:val="nil"/>
              <w:right w:val="nil"/>
            </w:tcBorders>
          </w:tcPr>
          <w:p w:rsidR="00DE41A8" w:rsidRPr="00050280" w:rsidRDefault="00DE41A8">
            <w:pPr>
              <w:pStyle w:val="Ex"/>
              <w:jc w:val="center"/>
              <w:rPr>
                <w:rFonts w:ascii="Courier New" w:hAnsi="Courier New"/>
              </w:rPr>
            </w:pPr>
            <w:r w:rsidRPr="00050280">
              <w:rPr>
                <w:rFonts w:ascii="Courier New" w:hAnsi="Courier New"/>
              </w:rPr>
              <w:t>Same</w:t>
            </w:r>
          </w:p>
        </w:tc>
        <w:tc>
          <w:tcPr>
            <w:tcW w:w="1134" w:type="dxa"/>
            <w:tcBorders>
              <w:top w:val="nil"/>
              <w:left w:val="nil"/>
              <w:bottom w:val="nil"/>
              <w:right w:val="nil"/>
            </w:tcBorders>
          </w:tcPr>
          <w:p w:rsidR="00DE41A8" w:rsidRPr="00050280" w:rsidRDefault="00DE41A8">
            <w:pPr>
              <w:pStyle w:val="Tp"/>
              <w:ind w:left="65"/>
              <w:jc w:val="center"/>
            </w:pPr>
            <w:r w:rsidRPr="00050280">
              <w:t>Yes</w:t>
            </w:r>
          </w:p>
        </w:tc>
        <w:tc>
          <w:tcPr>
            <w:tcW w:w="1560" w:type="dxa"/>
            <w:tcBorders>
              <w:top w:val="nil"/>
              <w:left w:val="nil"/>
              <w:bottom w:val="nil"/>
              <w:right w:val="nil"/>
            </w:tcBorders>
          </w:tcPr>
          <w:p w:rsidR="00DE41A8" w:rsidRPr="00050280" w:rsidRDefault="00DE41A8">
            <w:pPr>
              <w:pStyle w:val="Tp"/>
              <w:ind w:left="92"/>
              <w:jc w:val="center"/>
            </w:pPr>
            <w:r w:rsidRPr="00050280">
              <w:t>Yes</w:t>
            </w:r>
          </w:p>
        </w:tc>
        <w:tc>
          <w:tcPr>
            <w:tcW w:w="1275" w:type="dxa"/>
            <w:tcBorders>
              <w:top w:val="nil"/>
              <w:left w:val="nil"/>
              <w:bottom w:val="nil"/>
              <w:right w:val="nil"/>
            </w:tcBorders>
          </w:tcPr>
          <w:p w:rsidR="00DE41A8" w:rsidRPr="00050280" w:rsidRDefault="00DE41A8">
            <w:pPr>
              <w:pStyle w:val="Tp"/>
              <w:ind w:left="33"/>
              <w:jc w:val="center"/>
            </w:pPr>
            <w:r w:rsidRPr="00050280">
              <w:t>Equal</w:t>
            </w:r>
          </w:p>
        </w:tc>
        <w:tc>
          <w:tcPr>
            <w:tcW w:w="1276" w:type="dxa"/>
            <w:tcBorders>
              <w:top w:val="nil"/>
              <w:left w:val="nil"/>
              <w:bottom w:val="nil"/>
              <w:right w:val="nil"/>
            </w:tcBorders>
          </w:tcPr>
          <w:p w:rsidR="00DE41A8" w:rsidRPr="00050280" w:rsidRDefault="00DE41A8">
            <w:pPr>
              <w:pStyle w:val="Tp"/>
              <w:ind w:left="34"/>
              <w:jc w:val="center"/>
            </w:pPr>
            <w:r w:rsidRPr="00050280">
              <w:t>Equal</w:t>
            </w:r>
          </w:p>
        </w:tc>
        <w:tc>
          <w:tcPr>
            <w:tcW w:w="1418" w:type="dxa"/>
            <w:tcBorders>
              <w:top w:val="nil"/>
              <w:left w:val="nil"/>
              <w:bottom w:val="nil"/>
              <w:right w:val="nil"/>
            </w:tcBorders>
          </w:tcPr>
          <w:p w:rsidR="00DE41A8" w:rsidRPr="00050280" w:rsidRDefault="00DE41A8">
            <w:pPr>
              <w:pStyle w:val="Tp"/>
              <w:ind w:left="54"/>
              <w:jc w:val="center"/>
            </w:pPr>
            <w:r w:rsidRPr="00050280">
              <w:t>Equal</w:t>
            </w:r>
          </w:p>
        </w:tc>
      </w:tr>
      <w:tr w:rsidR="00DE41A8" w:rsidRPr="00050280">
        <w:tblPrEx>
          <w:tblCellMar>
            <w:top w:w="0" w:type="dxa"/>
            <w:bottom w:w="0" w:type="dxa"/>
          </w:tblCellMar>
        </w:tblPrEx>
        <w:tc>
          <w:tcPr>
            <w:tcW w:w="1242" w:type="dxa"/>
            <w:tcBorders>
              <w:top w:val="nil"/>
              <w:left w:val="nil"/>
              <w:bottom w:val="nil"/>
              <w:right w:val="nil"/>
            </w:tcBorders>
          </w:tcPr>
          <w:p w:rsidR="00DE41A8" w:rsidRPr="00050280" w:rsidRDefault="00DE41A8">
            <w:pPr>
              <w:pStyle w:val="Ex"/>
              <w:jc w:val="center"/>
              <w:rPr>
                <w:rFonts w:ascii="Courier New" w:hAnsi="Courier New"/>
              </w:rPr>
            </w:pPr>
            <w:r w:rsidRPr="00050280">
              <w:rPr>
                <w:rFonts w:ascii="Courier New" w:hAnsi="Courier New"/>
              </w:rPr>
              <w:t>Changed</w:t>
            </w:r>
          </w:p>
        </w:tc>
        <w:tc>
          <w:tcPr>
            <w:tcW w:w="1134" w:type="dxa"/>
            <w:tcBorders>
              <w:top w:val="nil"/>
              <w:left w:val="nil"/>
              <w:bottom w:val="nil"/>
              <w:right w:val="nil"/>
            </w:tcBorders>
          </w:tcPr>
          <w:p w:rsidR="00DE41A8" w:rsidRPr="00050280" w:rsidRDefault="00DE41A8">
            <w:pPr>
              <w:pStyle w:val="Tp"/>
              <w:ind w:left="65"/>
              <w:jc w:val="center"/>
            </w:pPr>
            <w:r w:rsidRPr="00050280">
              <w:t>Yes</w:t>
            </w:r>
          </w:p>
        </w:tc>
        <w:tc>
          <w:tcPr>
            <w:tcW w:w="1560" w:type="dxa"/>
            <w:tcBorders>
              <w:top w:val="nil"/>
              <w:left w:val="nil"/>
              <w:bottom w:val="nil"/>
              <w:right w:val="nil"/>
            </w:tcBorders>
          </w:tcPr>
          <w:p w:rsidR="00DE41A8" w:rsidRPr="00050280" w:rsidRDefault="00DE41A8">
            <w:pPr>
              <w:pStyle w:val="Tp"/>
              <w:ind w:left="92"/>
              <w:jc w:val="center"/>
            </w:pPr>
            <w:r w:rsidRPr="00050280">
              <w:t>Yes</w:t>
            </w:r>
          </w:p>
        </w:tc>
        <w:tc>
          <w:tcPr>
            <w:tcW w:w="1275" w:type="dxa"/>
            <w:tcBorders>
              <w:top w:val="nil"/>
              <w:left w:val="nil"/>
              <w:bottom w:val="nil"/>
              <w:right w:val="nil"/>
            </w:tcBorders>
          </w:tcPr>
          <w:p w:rsidR="00DE41A8" w:rsidRPr="00050280" w:rsidRDefault="00DE41A8">
            <w:pPr>
              <w:pStyle w:val="Tp"/>
              <w:ind w:left="33"/>
              <w:jc w:val="center"/>
            </w:pPr>
            <w:r w:rsidRPr="00050280">
              <w:t>Equal</w:t>
            </w:r>
          </w:p>
        </w:tc>
        <w:tc>
          <w:tcPr>
            <w:tcW w:w="1276" w:type="dxa"/>
            <w:tcBorders>
              <w:top w:val="nil"/>
              <w:left w:val="nil"/>
              <w:bottom w:val="nil"/>
              <w:right w:val="nil"/>
            </w:tcBorders>
          </w:tcPr>
          <w:p w:rsidR="00DE41A8" w:rsidRPr="00050280" w:rsidRDefault="00DE41A8">
            <w:pPr>
              <w:pStyle w:val="Tp"/>
              <w:ind w:left="34"/>
              <w:jc w:val="center"/>
            </w:pPr>
            <w:r w:rsidRPr="00050280">
              <w:t>Different</w:t>
            </w:r>
          </w:p>
        </w:tc>
        <w:tc>
          <w:tcPr>
            <w:tcW w:w="1418" w:type="dxa"/>
            <w:tcBorders>
              <w:top w:val="nil"/>
              <w:left w:val="nil"/>
              <w:bottom w:val="nil"/>
              <w:right w:val="nil"/>
            </w:tcBorders>
          </w:tcPr>
          <w:p w:rsidR="00DE41A8" w:rsidRPr="00050280" w:rsidRDefault="00DE41A8">
            <w:pPr>
              <w:pStyle w:val="Tp"/>
              <w:ind w:left="54"/>
              <w:jc w:val="center"/>
            </w:pPr>
            <w:r w:rsidRPr="00050280">
              <w:t>n/a</w:t>
            </w:r>
          </w:p>
        </w:tc>
      </w:tr>
      <w:tr w:rsidR="00DE41A8" w:rsidRPr="00050280">
        <w:tblPrEx>
          <w:tblCellMar>
            <w:top w:w="0" w:type="dxa"/>
            <w:bottom w:w="0" w:type="dxa"/>
          </w:tblCellMar>
        </w:tblPrEx>
        <w:tc>
          <w:tcPr>
            <w:tcW w:w="1242" w:type="dxa"/>
            <w:tcBorders>
              <w:top w:val="nil"/>
              <w:left w:val="nil"/>
              <w:bottom w:val="nil"/>
              <w:right w:val="nil"/>
            </w:tcBorders>
          </w:tcPr>
          <w:p w:rsidR="00DE41A8" w:rsidRPr="00050280" w:rsidRDefault="00DE41A8">
            <w:pPr>
              <w:pStyle w:val="Ex"/>
              <w:jc w:val="center"/>
              <w:rPr>
                <w:rFonts w:ascii="Courier New" w:hAnsi="Courier New"/>
              </w:rPr>
            </w:pPr>
            <w:r w:rsidRPr="00050280">
              <w:rPr>
                <w:rFonts w:ascii="Courier New" w:hAnsi="Courier New"/>
              </w:rPr>
              <w:t>Newer</w:t>
            </w:r>
          </w:p>
        </w:tc>
        <w:tc>
          <w:tcPr>
            <w:tcW w:w="1134" w:type="dxa"/>
            <w:tcBorders>
              <w:top w:val="nil"/>
              <w:left w:val="nil"/>
              <w:bottom w:val="nil"/>
              <w:right w:val="nil"/>
            </w:tcBorders>
          </w:tcPr>
          <w:p w:rsidR="00DE41A8" w:rsidRPr="00050280" w:rsidRDefault="00DE41A8">
            <w:pPr>
              <w:pStyle w:val="Tp"/>
              <w:ind w:left="65"/>
              <w:jc w:val="center"/>
            </w:pPr>
            <w:r w:rsidRPr="00050280">
              <w:t>Yes</w:t>
            </w:r>
          </w:p>
        </w:tc>
        <w:tc>
          <w:tcPr>
            <w:tcW w:w="1560" w:type="dxa"/>
            <w:tcBorders>
              <w:top w:val="nil"/>
              <w:left w:val="nil"/>
              <w:bottom w:val="nil"/>
              <w:right w:val="nil"/>
            </w:tcBorders>
          </w:tcPr>
          <w:p w:rsidR="00DE41A8" w:rsidRPr="00050280" w:rsidRDefault="00DE41A8">
            <w:pPr>
              <w:pStyle w:val="Tp"/>
              <w:ind w:left="92"/>
              <w:jc w:val="center"/>
            </w:pPr>
            <w:r w:rsidRPr="00050280">
              <w:t>Yes</w:t>
            </w:r>
          </w:p>
        </w:tc>
        <w:tc>
          <w:tcPr>
            <w:tcW w:w="1275" w:type="dxa"/>
            <w:tcBorders>
              <w:top w:val="nil"/>
              <w:left w:val="nil"/>
              <w:bottom w:val="nil"/>
              <w:right w:val="nil"/>
            </w:tcBorders>
          </w:tcPr>
          <w:p w:rsidR="00DE41A8" w:rsidRPr="00050280" w:rsidRDefault="00DE41A8">
            <w:pPr>
              <w:pStyle w:val="Tp"/>
              <w:ind w:left="33"/>
              <w:jc w:val="center"/>
            </w:pPr>
            <w:r w:rsidRPr="00050280">
              <w:t>Source &gt; destination</w:t>
            </w:r>
          </w:p>
        </w:tc>
        <w:tc>
          <w:tcPr>
            <w:tcW w:w="1276" w:type="dxa"/>
            <w:tcBorders>
              <w:top w:val="nil"/>
              <w:left w:val="nil"/>
              <w:bottom w:val="nil"/>
              <w:right w:val="nil"/>
            </w:tcBorders>
          </w:tcPr>
          <w:p w:rsidR="00DE41A8" w:rsidRPr="00050280" w:rsidRDefault="00DE41A8">
            <w:pPr>
              <w:pStyle w:val="Tp"/>
              <w:ind w:left="34"/>
              <w:jc w:val="center"/>
            </w:pPr>
            <w:r w:rsidRPr="00050280">
              <w:t>n/a</w:t>
            </w:r>
          </w:p>
        </w:tc>
        <w:tc>
          <w:tcPr>
            <w:tcW w:w="1418" w:type="dxa"/>
            <w:tcBorders>
              <w:top w:val="nil"/>
              <w:left w:val="nil"/>
              <w:bottom w:val="nil"/>
              <w:right w:val="nil"/>
            </w:tcBorders>
          </w:tcPr>
          <w:p w:rsidR="00DE41A8" w:rsidRPr="00050280" w:rsidRDefault="00DE41A8">
            <w:pPr>
              <w:pStyle w:val="Tp"/>
              <w:ind w:left="54"/>
              <w:jc w:val="center"/>
            </w:pPr>
            <w:r w:rsidRPr="00050280">
              <w:t>n/a</w:t>
            </w:r>
          </w:p>
        </w:tc>
      </w:tr>
      <w:tr w:rsidR="00DE41A8" w:rsidRPr="00050280">
        <w:tblPrEx>
          <w:tblCellMar>
            <w:top w:w="0" w:type="dxa"/>
            <w:bottom w:w="0" w:type="dxa"/>
          </w:tblCellMar>
        </w:tblPrEx>
        <w:tc>
          <w:tcPr>
            <w:tcW w:w="1242" w:type="dxa"/>
            <w:tcBorders>
              <w:top w:val="nil"/>
              <w:left w:val="nil"/>
              <w:bottom w:val="nil"/>
              <w:right w:val="nil"/>
            </w:tcBorders>
          </w:tcPr>
          <w:p w:rsidR="00DE41A8" w:rsidRPr="00050280" w:rsidRDefault="00DE41A8">
            <w:pPr>
              <w:pStyle w:val="Ex"/>
              <w:jc w:val="center"/>
              <w:rPr>
                <w:rFonts w:ascii="Courier New" w:hAnsi="Courier New"/>
              </w:rPr>
            </w:pPr>
            <w:r w:rsidRPr="00050280">
              <w:rPr>
                <w:rFonts w:ascii="Courier New" w:hAnsi="Courier New"/>
              </w:rPr>
              <w:t>Older</w:t>
            </w:r>
          </w:p>
        </w:tc>
        <w:tc>
          <w:tcPr>
            <w:tcW w:w="1134" w:type="dxa"/>
            <w:tcBorders>
              <w:top w:val="nil"/>
              <w:left w:val="nil"/>
              <w:bottom w:val="nil"/>
              <w:right w:val="nil"/>
            </w:tcBorders>
          </w:tcPr>
          <w:p w:rsidR="00DE41A8" w:rsidRPr="00050280" w:rsidRDefault="00DE41A8">
            <w:pPr>
              <w:pStyle w:val="Tp"/>
              <w:ind w:left="65"/>
              <w:jc w:val="center"/>
            </w:pPr>
            <w:r w:rsidRPr="00050280">
              <w:t>Yes</w:t>
            </w:r>
          </w:p>
        </w:tc>
        <w:tc>
          <w:tcPr>
            <w:tcW w:w="1560" w:type="dxa"/>
            <w:tcBorders>
              <w:top w:val="nil"/>
              <w:left w:val="nil"/>
              <w:bottom w:val="nil"/>
              <w:right w:val="nil"/>
            </w:tcBorders>
          </w:tcPr>
          <w:p w:rsidR="00DE41A8" w:rsidRPr="00050280" w:rsidRDefault="00DE41A8">
            <w:pPr>
              <w:pStyle w:val="Tp"/>
              <w:ind w:left="92"/>
              <w:jc w:val="center"/>
            </w:pPr>
            <w:r w:rsidRPr="00050280">
              <w:t>Yes</w:t>
            </w:r>
          </w:p>
        </w:tc>
        <w:tc>
          <w:tcPr>
            <w:tcW w:w="1275" w:type="dxa"/>
            <w:tcBorders>
              <w:top w:val="nil"/>
              <w:left w:val="nil"/>
              <w:bottom w:val="nil"/>
              <w:right w:val="nil"/>
            </w:tcBorders>
          </w:tcPr>
          <w:p w:rsidR="00DE41A8" w:rsidRPr="00050280" w:rsidRDefault="00DE41A8">
            <w:pPr>
              <w:pStyle w:val="Tp"/>
              <w:ind w:left="33"/>
              <w:jc w:val="center"/>
            </w:pPr>
            <w:r w:rsidRPr="00050280">
              <w:t>Source &lt; destination</w:t>
            </w:r>
          </w:p>
        </w:tc>
        <w:tc>
          <w:tcPr>
            <w:tcW w:w="1276" w:type="dxa"/>
            <w:tcBorders>
              <w:top w:val="nil"/>
              <w:left w:val="nil"/>
              <w:bottom w:val="nil"/>
              <w:right w:val="nil"/>
            </w:tcBorders>
          </w:tcPr>
          <w:p w:rsidR="00DE41A8" w:rsidRPr="00050280" w:rsidRDefault="00DE41A8">
            <w:pPr>
              <w:pStyle w:val="Tp"/>
              <w:ind w:left="34"/>
              <w:jc w:val="center"/>
            </w:pPr>
            <w:r w:rsidRPr="00050280">
              <w:t>n/a</w:t>
            </w:r>
          </w:p>
        </w:tc>
        <w:tc>
          <w:tcPr>
            <w:tcW w:w="1418" w:type="dxa"/>
            <w:tcBorders>
              <w:top w:val="nil"/>
              <w:left w:val="nil"/>
              <w:bottom w:val="nil"/>
              <w:right w:val="nil"/>
            </w:tcBorders>
          </w:tcPr>
          <w:p w:rsidR="00DE41A8" w:rsidRPr="00050280" w:rsidRDefault="00DE41A8">
            <w:pPr>
              <w:pStyle w:val="Tp"/>
              <w:ind w:left="54"/>
              <w:jc w:val="center"/>
            </w:pPr>
            <w:r w:rsidRPr="00050280">
              <w:t>n/a</w:t>
            </w:r>
          </w:p>
        </w:tc>
      </w:tr>
      <w:tr w:rsidR="00DE41A8" w:rsidRPr="00050280">
        <w:tblPrEx>
          <w:tblCellMar>
            <w:top w:w="0" w:type="dxa"/>
            <w:bottom w:w="0" w:type="dxa"/>
          </w:tblCellMar>
        </w:tblPrEx>
        <w:tc>
          <w:tcPr>
            <w:tcW w:w="1242" w:type="dxa"/>
            <w:tcBorders>
              <w:top w:val="nil"/>
              <w:left w:val="nil"/>
              <w:bottom w:val="nil"/>
              <w:right w:val="nil"/>
            </w:tcBorders>
          </w:tcPr>
          <w:p w:rsidR="00DE41A8" w:rsidRPr="00050280" w:rsidRDefault="00DE41A8">
            <w:pPr>
              <w:pStyle w:val="Ex"/>
              <w:jc w:val="center"/>
              <w:rPr>
                <w:rFonts w:ascii="Courier New" w:hAnsi="Courier New"/>
              </w:rPr>
            </w:pPr>
            <w:r w:rsidRPr="00050280">
              <w:rPr>
                <w:rFonts w:ascii="Courier New" w:hAnsi="Courier New"/>
              </w:rPr>
              <w:t>Extra</w:t>
            </w:r>
          </w:p>
        </w:tc>
        <w:tc>
          <w:tcPr>
            <w:tcW w:w="1134" w:type="dxa"/>
            <w:tcBorders>
              <w:top w:val="nil"/>
              <w:left w:val="nil"/>
              <w:bottom w:val="nil"/>
              <w:right w:val="nil"/>
            </w:tcBorders>
          </w:tcPr>
          <w:p w:rsidR="00DE41A8" w:rsidRPr="00050280" w:rsidRDefault="00DE41A8">
            <w:pPr>
              <w:pStyle w:val="Tp"/>
              <w:ind w:left="65"/>
              <w:jc w:val="center"/>
            </w:pPr>
            <w:r w:rsidRPr="00050280">
              <w:t>No</w:t>
            </w:r>
          </w:p>
        </w:tc>
        <w:tc>
          <w:tcPr>
            <w:tcW w:w="1560" w:type="dxa"/>
            <w:tcBorders>
              <w:top w:val="nil"/>
              <w:left w:val="nil"/>
              <w:bottom w:val="nil"/>
              <w:right w:val="nil"/>
            </w:tcBorders>
          </w:tcPr>
          <w:p w:rsidR="00DE41A8" w:rsidRPr="00050280" w:rsidRDefault="00DE41A8">
            <w:pPr>
              <w:pStyle w:val="Tp"/>
              <w:ind w:left="92"/>
              <w:jc w:val="center"/>
            </w:pPr>
            <w:r w:rsidRPr="00050280">
              <w:t>Yes</w:t>
            </w:r>
          </w:p>
        </w:tc>
        <w:tc>
          <w:tcPr>
            <w:tcW w:w="1275" w:type="dxa"/>
            <w:tcBorders>
              <w:top w:val="nil"/>
              <w:left w:val="nil"/>
              <w:bottom w:val="nil"/>
              <w:right w:val="nil"/>
            </w:tcBorders>
          </w:tcPr>
          <w:p w:rsidR="00DE41A8" w:rsidRPr="00050280" w:rsidRDefault="00DE41A8">
            <w:pPr>
              <w:pStyle w:val="Tp"/>
              <w:ind w:left="33"/>
              <w:jc w:val="center"/>
            </w:pPr>
            <w:r w:rsidRPr="00050280">
              <w:t>n/a</w:t>
            </w:r>
          </w:p>
        </w:tc>
        <w:tc>
          <w:tcPr>
            <w:tcW w:w="1276" w:type="dxa"/>
            <w:tcBorders>
              <w:top w:val="nil"/>
              <w:left w:val="nil"/>
              <w:bottom w:val="nil"/>
              <w:right w:val="nil"/>
            </w:tcBorders>
          </w:tcPr>
          <w:p w:rsidR="00DE41A8" w:rsidRPr="00050280" w:rsidRDefault="00DE41A8">
            <w:pPr>
              <w:pStyle w:val="Tp"/>
              <w:ind w:left="34"/>
              <w:jc w:val="center"/>
            </w:pPr>
            <w:r w:rsidRPr="00050280">
              <w:t>n/a</w:t>
            </w:r>
          </w:p>
        </w:tc>
        <w:tc>
          <w:tcPr>
            <w:tcW w:w="1418" w:type="dxa"/>
            <w:tcBorders>
              <w:top w:val="nil"/>
              <w:left w:val="nil"/>
              <w:bottom w:val="nil"/>
              <w:right w:val="nil"/>
            </w:tcBorders>
          </w:tcPr>
          <w:p w:rsidR="00DE41A8" w:rsidRPr="00050280" w:rsidRDefault="00DE41A8">
            <w:pPr>
              <w:pStyle w:val="Tp"/>
              <w:ind w:left="54"/>
              <w:jc w:val="center"/>
            </w:pPr>
            <w:r w:rsidRPr="00050280">
              <w:t>n/a</w:t>
            </w:r>
          </w:p>
        </w:tc>
      </w:tr>
      <w:tr w:rsidR="00DE41A8" w:rsidRPr="00050280">
        <w:tblPrEx>
          <w:tblCellMar>
            <w:top w:w="0" w:type="dxa"/>
            <w:bottom w:w="0" w:type="dxa"/>
          </w:tblCellMar>
        </w:tblPrEx>
        <w:tc>
          <w:tcPr>
            <w:tcW w:w="1242" w:type="dxa"/>
            <w:tcBorders>
              <w:top w:val="nil"/>
              <w:left w:val="nil"/>
              <w:bottom w:val="nil"/>
              <w:right w:val="nil"/>
            </w:tcBorders>
          </w:tcPr>
          <w:p w:rsidR="00DE41A8" w:rsidRPr="00050280" w:rsidRDefault="00DE41A8">
            <w:pPr>
              <w:pStyle w:val="Ex"/>
              <w:jc w:val="center"/>
              <w:rPr>
                <w:rFonts w:ascii="Courier New" w:hAnsi="Courier New"/>
              </w:rPr>
            </w:pPr>
            <w:r w:rsidRPr="00050280">
              <w:rPr>
                <w:rFonts w:ascii="Courier New" w:hAnsi="Courier New"/>
              </w:rPr>
              <w:t>Mismatched</w:t>
            </w:r>
          </w:p>
        </w:tc>
        <w:tc>
          <w:tcPr>
            <w:tcW w:w="1134" w:type="dxa"/>
            <w:tcBorders>
              <w:top w:val="nil"/>
              <w:left w:val="nil"/>
              <w:bottom w:val="nil"/>
              <w:right w:val="nil"/>
            </w:tcBorders>
          </w:tcPr>
          <w:p w:rsidR="00DE41A8" w:rsidRPr="00050280" w:rsidRDefault="00DE41A8">
            <w:pPr>
              <w:pStyle w:val="Tp"/>
              <w:ind w:left="65"/>
              <w:jc w:val="center"/>
            </w:pPr>
            <w:r w:rsidRPr="00050280">
              <w:t>Yes (file)</w:t>
            </w:r>
          </w:p>
        </w:tc>
        <w:tc>
          <w:tcPr>
            <w:tcW w:w="1560" w:type="dxa"/>
            <w:tcBorders>
              <w:top w:val="nil"/>
              <w:left w:val="nil"/>
              <w:bottom w:val="nil"/>
              <w:right w:val="nil"/>
            </w:tcBorders>
          </w:tcPr>
          <w:p w:rsidR="00DE41A8" w:rsidRPr="00050280" w:rsidRDefault="00DE41A8">
            <w:pPr>
              <w:pStyle w:val="Tp"/>
              <w:ind w:left="92"/>
              <w:jc w:val="center"/>
            </w:pPr>
            <w:r w:rsidRPr="00050280">
              <w:t>Yes (directory)</w:t>
            </w:r>
          </w:p>
        </w:tc>
        <w:tc>
          <w:tcPr>
            <w:tcW w:w="1275" w:type="dxa"/>
            <w:tcBorders>
              <w:top w:val="nil"/>
              <w:left w:val="nil"/>
              <w:bottom w:val="nil"/>
              <w:right w:val="nil"/>
            </w:tcBorders>
          </w:tcPr>
          <w:p w:rsidR="00DE41A8" w:rsidRPr="00050280" w:rsidRDefault="00DE41A8">
            <w:pPr>
              <w:pStyle w:val="Tp"/>
              <w:ind w:left="33"/>
              <w:jc w:val="center"/>
            </w:pPr>
            <w:r w:rsidRPr="00050280">
              <w:t>n/a</w:t>
            </w:r>
          </w:p>
        </w:tc>
        <w:tc>
          <w:tcPr>
            <w:tcW w:w="1276" w:type="dxa"/>
            <w:tcBorders>
              <w:top w:val="nil"/>
              <w:left w:val="nil"/>
              <w:bottom w:val="nil"/>
              <w:right w:val="nil"/>
            </w:tcBorders>
          </w:tcPr>
          <w:p w:rsidR="00DE41A8" w:rsidRPr="00050280" w:rsidRDefault="00DE41A8">
            <w:pPr>
              <w:pStyle w:val="Tp"/>
              <w:ind w:left="34"/>
              <w:jc w:val="center"/>
            </w:pPr>
            <w:r w:rsidRPr="00050280">
              <w:t>n/a</w:t>
            </w:r>
          </w:p>
        </w:tc>
        <w:tc>
          <w:tcPr>
            <w:tcW w:w="1418" w:type="dxa"/>
            <w:tcBorders>
              <w:top w:val="nil"/>
              <w:left w:val="nil"/>
              <w:bottom w:val="nil"/>
              <w:right w:val="nil"/>
            </w:tcBorders>
          </w:tcPr>
          <w:p w:rsidR="00DE41A8" w:rsidRPr="00050280" w:rsidRDefault="00DE41A8">
            <w:pPr>
              <w:pStyle w:val="Tp"/>
              <w:ind w:left="54"/>
              <w:jc w:val="center"/>
            </w:pPr>
            <w:r w:rsidRPr="00050280">
              <w:t>n/a</w:t>
            </w:r>
          </w:p>
        </w:tc>
      </w:tr>
    </w:tbl>
    <w:p w:rsidR="00DE41A8" w:rsidRPr="00050280" w:rsidRDefault="00DE41A8">
      <w:pPr>
        <w:pStyle w:val="Tes"/>
      </w:pPr>
    </w:p>
    <w:p w:rsidR="00DE41A8" w:rsidRPr="00050280" w:rsidRDefault="00DE41A8">
      <w:pPr>
        <w:pStyle w:val="Ex"/>
        <w:rPr>
          <w:rFonts w:ascii="Courier New" w:hAnsi="Courier New"/>
        </w:rPr>
      </w:pPr>
    </w:p>
    <w:p w:rsidR="00DE41A8" w:rsidRPr="00050280" w:rsidRDefault="00DE41A8">
      <w:r w:rsidRPr="00050280">
        <w:t xml:space="preserve">By default, Changed, Newer, and </w:t>
      </w:r>
      <w:proofErr w:type="gramStart"/>
      <w:r w:rsidRPr="00050280">
        <w:t>Older</w:t>
      </w:r>
      <w:proofErr w:type="gramEnd"/>
      <w:r w:rsidRPr="00050280">
        <w:t xml:space="preserve"> files are candidates for copying (subject to further filtering, as described later). Same files are not copied. Extra and Mismatched files and directories are only reported in the output log. </w:t>
      </w:r>
    </w:p>
    <w:p w:rsidR="00DE41A8" w:rsidRPr="00050280" w:rsidRDefault="00DE41A8">
      <w:r w:rsidRPr="00050280">
        <w:t>Normally, Tweaked files are neither identified nor copied – they are usually identified as Same files by default. Only when /IT is used will the distinction between Same and Tweaked files be made, and only then will Tweaked files be copied.</w:t>
      </w:r>
    </w:p>
    <w:p w:rsidR="00DE41A8" w:rsidRPr="00050280" w:rsidRDefault="00DE41A8">
      <w:r w:rsidRPr="00050280">
        <w:lastRenderedPageBreak/>
        <w:t xml:space="preserve"> Use the following switches to override this default behavior.</w:t>
      </w:r>
    </w:p>
    <w:tbl>
      <w:tblPr>
        <w:tblW w:w="0" w:type="auto"/>
        <w:tblLayout w:type="fixed"/>
        <w:tblCellMar>
          <w:left w:w="0" w:type="dxa"/>
          <w:right w:w="0" w:type="dxa"/>
        </w:tblCellMar>
        <w:tblLook w:val="0000" w:firstRow="0" w:lastRow="0" w:firstColumn="0" w:lastColumn="0" w:noHBand="0" w:noVBand="0"/>
      </w:tblPr>
      <w:tblGrid>
        <w:gridCol w:w="2400"/>
        <w:gridCol w:w="4560"/>
      </w:tblGrid>
      <w:tr w:rsidR="00DE41A8" w:rsidRPr="00050280">
        <w:tblPrEx>
          <w:tblCellMar>
            <w:top w:w="0" w:type="dxa"/>
            <w:left w:w="0" w:type="dxa"/>
            <w:bottom w:w="0" w:type="dxa"/>
            <w:right w:w="0" w:type="dxa"/>
          </w:tblCellMar>
        </w:tblPrEx>
        <w:trPr>
          <w:cantSplit/>
        </w:trPr>
        <w:tc>
          <w:tcPr>
            <w:tcW w:w="2400" w:type="dxa"/>
            <w:tcBorders>
              <w:top w:val="nil"/>
              <w:left w:val="nil"/>
              <w:bottom w:val="nil"/>
              <w:right w:val="nil"/>
            </w:tcBorders>
          </w:tcPr>
          <w:p w:rsidR="00DE41A8" w:rsidRPr="00050280" w:rsidRDefault="00DE41A8">
            <w:pPr>
              <w:pStyle w:val="Thf"/>
            </w:pPr>
            <w:r w:rsidRPr="00050280">
              <w:t>Switch</w:t>
            </w:r>
          </w:p>
        </w:tc>
        <w:tc>
          <w:tcPr>
            <w:tcW w:w="4560" w:type="dxa"/>
            <w:tcBorders>
              <w:top w:val="nil"/>
              <w:left w:val="nil"/>
              <w:bottom w:val="nil"/>
              <w:right w:val="nil"/>
            </w:tcBorders>
          </w:tcPr>
          <w:p w:rsidR="00DE41A8" w:rsidRPr="00050280" w:rsidRDefault="00DE41A8">
            <w:pPr>
              <w:pStyle w:val="Th"/>
            </w:pPr>
            <w:r w:rsidRPr="00050280">
              <w:t>Function Performed</w:t>
            </w:r>
          </w:p>
        </w:tc>
      </w:tr>
      <w:tr w:rsidR="00DE41A8" w:rsidRPr="00050280">
        <w:tblPrEx>
          <w:tblCellMar>
            <w:top w:w="0" w:type="dxa"/>
            <w:left w:w="0" w:type="dxa"/>
            <w:bottom w:w="0" w:type="dxa"/>
            <w:right w:w="0" w:type="dxa"/>
          </w:tblCellMar>
        </w:tblPrEx>
        <w:trPr>
          <w:cantSplit/>
        </w:trPr>
        <w:tc>
          <w:tcPr>
            <w:tcW w:w="6960" w:type="dxa"/>
            <w:gridSpan w:val="2"/>
            <w:tcBorders>
              <w:top w:val="nil"/>
              <w:left w:val="nil"/>
              <w:bottom w:val="nil"/>
              <w:right w:val="nil"/>
            </w:tcBorders>
          </w:tcPr>
          <w:p w:rsidR="00DE41A8" w:rsidRPr="00050280" w:rsidRDefault="00DE41A8">
            <w:pPr>
              <w:pStyle w:val="Tr"/>
            </w:pPr>
          </w:p>
        </w:tc>
      </w:tr>
      <w:tr w:rsidR="00DE41A8" w:rsidRPr="00050280">
        <w:tblPrEx>
          <w:tblCellMar>
            <w:top w:w="0" w:type="dxa"/>
            <w:left w:w="0" w:type="dxa"/>
            <w:bottom w:w="0" w:type="dxa"/>
            <w:right w:w="0" w:type="dxa"/>
          </w:tblCellMar>
        </w:tblPrEx>
        <w:trPr>
          <w:cantSplit/>
        </w:trPr>
        <w:tc>
          <w:tcPr>
            <w:tcW w:w="2400" w:type="dxa"/>
            <w:tcBorders>
              <w:top w:val="nil"/>
              <w:left w:val="nil"/>
              <w:bottom w:val="nil"/>
              <w:right w:val="nil"/>
            </w:tcBorders>
          </w:tcPr>
          <w:p w:rsidR="00DE41A8" w:rsidRPr="00050280" w:rsidRDefault="00DE41A8">
            <w:pPr>
              <w:pStyle w:val="Tpf"/>
              <w:rPr>
                <w:b/>
              </w:rPr>
            </w:pPr>
            <w:r w:rsidRPr="00050280">
              <w:rPr>
                <w:b/>
              </w:rPr>
              <w:t>/XL</w:t>
            </w:r>
          </w:p>
        </w:tc>
        <w:tc>
          <w:tcPr>
            <w:tcW w:w="4560" w:type="dxa"/>
            <w:tcBorders>
              <w:top w:val="nil"/>
              <w:left w:val="nil"/>
              <w:bottom w:val="nil"/>
              <w:right w:val="nil"/>
            </w:tcBorders>
          </w:tcPr>
          <w:p w:rsidR="00DE41A8" w:rsidRPr="00050280" w:rsidRDefault="00DE41A8">
            <w:pPr>
              <w:pStyle w:val="Tp"/>
            </w:pPr>
            <w:r w:rsidRPr="00050280">
              <w:t>Excludes Lonely files and directories.</w:t>
            </w:r>
          </w:p>
        </w:tc>
      </w:tr>
      <w:tr w:rsidR="00DE41A8" w:rsidRPr="00050280">
        <w:tblPrEx>
          <w:tblCellMar>
            <w:top w:w="0" w:type="dxa"/>
            <w:left w:w="0" w:type="dxa"/>
            <w:bottom w:w="0" w:type="dxa"/>
            <w:right w:w="0" w:type="dxa"/>
          </w:tblCellMar>
        </w:tblPrEx>
        <w:trPr>
          <w:cantSplit/>
        </w:trPr>
        <w:tc>
          <w:tcPr>
            <w:tcW w:w="2400" w:type="dxa"/>
            <w:tcBorders>
              <w:top w:val="nil"/>
              <w:left w:val="nil"/>
              <w:bottom w:val="nil"/>
              <w:right w:val="nil"/>
            </w:tcBorders>
          </w:tcPr>
          <w:p w:rsidR="00DE41A8" w:rsidRPr="00050280" w:rsidRDefault="00DE41A8">
            <w:pPr>
              <w:pStyle w:val="Tpf"/>
              <w:rPr>
                <w:b/>
              </w:rPr>
            </w:pPr>
            <w:r w:rsidRPr="00050280">
              <w:rPr>
                <w:b/>
              </w:rPr>
              <w:t>/IT</w:t>
            </w:r>
          </w:p>
        </w:tc>
        <w:tc>
          <w:tcPr>
            <w:tcW w:w="4560" w:type="dxa"/>
            <w:tcBorders>
              <w:top w:val="nil"/>
              <w:left w:val="nil"/>
              <w:bottom w:val="nil"/>
              <w:right w:val="nil"/>
            </w:tcBorders>
          </w:tcPr>
          <w:p w:rsidR="00DE41A8" w:rsidRPr="00050280" w:rsidRDefault="00DE41A8">
            <w:pPr>
              <w:pStyle w:val="Tp"/>
            </w:pPr>
            <w:r w:rsidRPr="00050280">
              <w:t>Includes Tweaked files.</w:t>
            </w:r>
          </w:p>
        </w:tc>
      </w:tr>
      <w:tr w:rsidR="00DE41A8" w:rsidRPr="00050280">
        <w:tblPrEx>
          <w:tblCellMar>
            <w:top w:w="0" w:type="dxa"/>
            <w:left w:w="0" w:type="dxa"/>
            <w:bottom w:w="0" w:type="dxa"/>
            <w:right w:w="0" w:type="dxa"/>
          </w:tblCellMar>
        </w:tblPrEx>
        <w:trPr>
          <w:cantSplit/>
        </w:trPr>
        <w:tc>
          <w:tcPr>
            <w:tcW w:w="2400" w:type="dxa"/>
            <w:tcBorders>
              <w:top w:val="nil"/>
              <w:left w:val="nil"/>
              <w:bottom w:val="nil"/>
              <w:right w:val="nil"/>
            </w:tcBorders>
          </w:tcPr>
          <w:p w:rsidR="00DE41A8" w:rsidRPr="00050280" w:rsidRDefault="00DE41A8">
            <w:pPr>
              <w:pStyle w:val="Tpf"/>
              <w:rPr>
                <w:b/>
              </w:rPr>
            </w:pPr>
            <w:r w:rsidRPr="00050280">
              <w:rPr>
                <w:b/>
              </w:rPr>
              <w:t>/IS</w:t>
            </w:r>
          </w:p>
        </w:tc>
        <w:tc>
          <w:tcPr>
            <w:tcW w:w="4560" w:type="dxa"/>
            <w:tcBorders>
              <w:top w:val="nil"/>
              <w:left w:val="nil"/>
              <w:bottom w:val="nil"/>
              <w:right w:val="nil"/>
            </w:tcBorders>
          </w:tcPr>
          <w:p w:rsidR="00DE41A8" w:rsidRPr="00050280" w:rsidRDefault="00DE41A8">
            <w:pPr>
              <w:pStyle w:val="Tp"/>
            </w:pPr>
            <w:r w:rsidRPr="00050280">
              <w:t>Includes Same files.</w:t>
            </w:r>
          </w:p>
        </w:tc>
      </w:tr>
      <w:tr w:rsidR="00DE41A8" w:rsidRPr="00050280">
        <w:tblPrEx>
          <w:tblCellMar>
            <w:top w:w="0" w:type="dxa"/>
            <w:left w:w="0" w:type="dxa"/>
            <w:bottom w:w="0" w:type="dxa"/>
            <w:right w:w="0" w:type="dxa"/>
          </w:tblCellMar>
        </w:tblPrEx>
        <w:trPr>
          <w:cantSplit/>
        </w:trPr>
        <w:tc>
          <w:tcPr>
            <w:tcW w:w="2400" w:type="dxa"/>
            <w:tcBorders>
              <w:top w:val="nil"/>
              <w:left w:val="nil"/>
              <w:bottom w:val="nil"/>
              <w:right w:val="nil"/>
            </w:tcBorders>
          </w:tcPr>
          <w:p w:rsidR="00DE41A8" w:rsidRPr="00050280" w:rsidRDefault="00DE41A8">
            <w:pPr>
              <w:pStyle w:val="Tpf"/>
              <w:rPr>
                <w:b/>
              </w:rPr>
            </w:pPr>
            <w:r w:rsidRPr="00050280">
              <w:rPr>
                <w:b/>
              </w:rPr>
              <w:t>/XC</w:t>
            </w:r>
          </w:p>
        </w:tc>
        <w:tc>
          <w:tcPr>
            <w:tcW w:w="4560" w:type="dxa"/>
            <w:tcBorders>
              <w:top w:val="nil"/>
              <w:left w:val="nil"/>
              <w:bottom w:val="nil"/>
              <w:right w:val="nil"/>
            </w:tcBorders>
          </w:tcPr>
          <w:p w:rsidR="00DE41A8" w:rsidRPr="00050280" w:rsidRDefault="00DE41A8">
            <w:pPr>
              <w:pStyle w:val="Tp"/>
            </w:pPr>
            <w:r w:rsidRPr="00050280">
              <w:t>Excludes Changed files.</w:t>
            </w:r>
          </w:p>
        </w:tc>
      </w:tr>
      <w:tr w:rsidR="00DE41A8" w:rsidRPr="00050280">
        <w:tblPrEx>
          <w:tblCellMar>
            <w:top w:w="0" w:type="dxa"/>
            <w:left w:w="0" w:type="dxa"/>
            <w:bottom w:w="0" w:type="dxa"/>
            <w:right w:w="0" w:type="dxa"/>
          </w:tblCellMar>
        </w:tblPrEx>
        <w:trPr>
          <w:cantSplit/>
        </w:trPr>
        <w:tc>
          <w:tcPr>
            <w:tcW w:w="2400" w:type="dxa"/>
            <w:tcBorders>
              <w:top w:val="nil"/>
              <w:left w:val="nil"/>
              <w:bottom w:val="nil"/>
              <w:right w:val="nil"/>
            </w:tcBorders>
          </w:tcPr>
          <w:p w:rsidR="00DE41A8" w:rsidRPr="00050280" w:rsidRDefault="00DE41A8">
            <w:pPr>
              <w:pStyle w:val="Tpf"/>
              <w:rPr>
                <w:b/>
              </w:rPr>
            </w:pPr>
            <w:r w:rsidRPr="00050280">
              <w:rPr>
                <w:b/>
              </w:rPr>
              <w:t>/XN</w:t>
            </w:r>
          </w:p>
        </w:tc>
        <w:tc>
          <w:tcPr>
            <w:tcW w:w="4560" w:type="dxa"/>
            <w:tcBorders>
              <w:top w:val="nil"/>
              <w:left w:val="nil"/>
              <w:bottom w:val="nil"/>
              <w:right w:val="nil"/>
            </w:tcBorders>
          </w:tcPr>
          <w:p w:rsidR="00DE41A8" w:rsidRPr="00050280" w:rsidRDefault="00DE41A8">
            <w:pPr>
              <w:pStyle w:val="Tp"/>
            </w:pPr>
            <w:r w:rsidRPr="00050280">
              <w:t>Excludes Newer files.</w:t>
            </w:r>
          </w:p>
        </w:tc>
      </w:tr>
      <w:tr w:rsidR="00DE41A8" w:rsidRPr="00050280">
        <w:tblPrEx>
          <w:tblCellMar>
            <w:top w:w="0" w:type="dxa"/>
            <w:left w:w="0" w:type="dxa"/>
            <w:bottom w:w="0" w:type="dxa"/>
            <w:right w:w="0" w:type="dxa"/>
          </w:tblCellMar>
        </w:tblPrEx>
        <w:trPr>
          <w:cantSplit/>
        </w:trPr>
        <w:tc>
          <w:tcPr>
            <w:tcW w:w="2400" w:type="dxa"/>
            <w:tcBorders>
              <w:top w:val="nil"/>
              <w:left w:val="nil"/>
              <w:bottom w:val="nil"/>
              <w:right w:val="nil"/>
            </w:tcBorders>
          </w:tcPr>
          <w:p w:rsidR="00DE41A8" w:rsidRPr="00050280" w:rsidRDefault="00DE41A8">
            <w:pPr>
              <w:pStyle w:val="Tpf"/>
              <w:rPr>
                <w:b/>
              </w:rPr>
            </w:pPr>
            <w:r w:rsidRPr="00050280">
              <w:rPr>
                <w:b/>
              </w:rPr>
              <w:t>/XO</w:t>
            </w:r>
          </w:p>
        </w:tc>
        <w:tc>
          <w:tcPr>
            <w:tcW w:w="4560" w:type="dxa"/>
            <w:tcBorders>
              <w:top w:val="nil"/>
              <w:left w:val="nil"/>
              <w:bottom w:val="nil"/>
              <w:right w:val="nil"/>
            </w:tcBorders>
          </w:tcPr>
          <w:p w:rsidR="00DE41A8" w:rsidRPr="00050280" w:rsidRDefault="00DE41A8">
            <w:pPr>
              <w:pStyle w:val="Tp"/>
            </w:pPr>
            <w:r w:rsidRPr="00050280">
              <w:t>Excludes Older files.</w:t>
            </w:r>
          </w:p>
        </w:tc>
      </w:tr>
      <w:tr w:rsidR="00DE41A8" w:rsidRPr="00050280">
        <w:tblPrEx>
          <w:tblCellMar>
            <w:top w:w="0" w:type="dxa"/>
            <w:left w:w="0" w:type="dxa"/>
            <w:bottom w:w="0" w:type="dxa"/>
            <w:right w:w="0" w:type="dxa"/>
          </w:tblCellMar>
        </w:tblPrEx>
        <w:trPr>
          <w:cantSplit/>
        </w:trPr>
        <w:tc>
          <w:tcPr>
            <w:tcW w:w="2400" w:type="dxa"/>
            <w:tcBorders>
              <w:top w:val="nil"/>
              <w:left w:val="nil"/>
              <w:bottom w:val="nil"/>
              <w:right w:val="nil"/>
            </w:tcBorders>
          </w:tcPr>
          <w:p w:rsidR="00DE41A8" w:rsidRPr="00050280" w:rsidRDefault="00DE41A8">
            <w:pPr>
              <w:pStyle w:val="Tpf"/>
              <w:rPr>
                <w:b/>
              </w:rPr>
            </w:pPr>
            <w:r w:rsidRPr="00050280">
              <w:rPr>
                <w:b/>
              </w:rPr>
              <w:t>/XX</w:t>
            </w:r>
            <w:r w:rsidRPr="00050280">
              <w:t xml:space="preserve"> </w:t>
            </w:r>
          </w:p>
        </w:tc>
        <w:tc>
          <w:tcPr>
            <w:tcW w:w="4560" w:type="dxa"/>
            <w:tcBorders>
              <w:top w:val="nil"/>
              <w:left w:val="nil"/>
              <w:bottom w:val="nil"/>
              <w:right w:val="nil"/>
            </w:tcBorders>
          </w:tcPr>
          <w:p w:rsidR="00DE41A8" w:rsidRPr="00050280" w:rsidRDefault="00DE41A8">
            <w:pPr>
              <w:pStyle w:val="Tp"/>
            </w:pPr>
            <w:r w:rsidRPr="00050280">
              <w:t>Suppresses reporting and processing of Extra files.</w:t>
            </w:r>
          </w:p>
        </w:tc>
      </w:tr>
    </w:tbl>
    <w:p w:rsidR="00DE41A8" w:rsidRPr="00050280" w:rsidRDefault="00DE41A8">
      <w:pPr>
        <w:pStyle w:val="Tes"/>
      </w:pP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You do not need to specify any of these arguments to include the current version of source files in the destination tree. In most situations, Robocopy includes these files by default.</w:t>
      </w:r>
    </w:p>
    <w:p w:rsidR="00DE41A8" w:rsidRPr="00050280" w:rsidRDefault="00DE41A8">
      <w:pPr>
        <w:pStyle w:val="Ne"/>
        <w:rPr>
          <w:color w:val="auto"/>
        </w:rPr>
      </w:pPr>
    </w:p>
    <w:p w:rsidR="00DE41A8" w:rsidRPr="00050280" w:rsidRDefault="00DE41A8">
      <w:r w:rsidRPr="00050280">
        <w:t xml:space="preserve">The </w:t>
      </w:r>
      <w:r w:rsidRPr="00050280">
        <w:rPr>
          <w:b/>
        </w:rPr>
        <w:t xml:space="preserve">/XL </w:t>
      </w:r>
      <w:r w:rsidRPr="00050280">
        <w:t xml:space="preserve">switch limits Robocopy to copying a file from the source directory tree only when a corresponding file of the same name already exists in the destination. This provides a convenient mechanism for maintaining a copy of a selected subset of the source tree. Using the </w:t>
      </w:r>
      <w:r w:rsidRPr="00050280">
        <w:rPr>
          <w:b/>
        </w:rPr>
        <w:t>/IS</w:t>
      </w:r>
      <w:r w:rsidRPr="00050280">
        <w:t xml:space="preserve"> switch alone, with no other switches, forces a total refresh of the destination tree. Using the /IT switch provides a way to copy some Same files but not others by changing the attributes of those you wish to be copied in either the source or the destination.</w:t>
      </w:r>
    </w:p>
    <w:p w:rsidR="00DE41A8" w:rsidRPr="00050280" w:rsidRDefault="00DE41A8">
      <w:r w:rsidRPr="00050280">
        <w:t xml:space="preserve">During a copy operation Robocopy places a January 1980 time stamp on the destination file, and updates this to the source file’s time stamp only when the copy is complete. If you quit Robocopy during a copy operation, any incompletely copied destination file will therefore have an earlier time stamp than its corresponding source file. If you restart the same copy operation, Robocopy treats this file as </w:t>
      </w:r>
      <w:proofErr w:type="gramStart"/>
      <w:r w:rsidRPr="00050280">
        <w:t>an</w:t>
      </w:r>
      <w:proofErr w:type="gramEnd"/>
      <w:r w:rsidRPr="00050280">
        <w:t xml:space="preserve"> Newer</w:t>
      </w:r>
      <w:r w:rsidRPr="00050280">
        <w:rPr>
          <w:b/>
        </w:rPr>
        <w:t xml:space="preserve"> </w:t>
      </w:r>
      <w:r w:rsidRPr="00050280">
        <w:t>file and will therefore complete the interrupted copy, unless you have specified /XN.</w:t>
      </w:r>
    </w:p>
    <w:p w:rsidR="00DE41A8" w:rsidRPr="00050280" w:rsidRDefault="00DE41A8">
      <w:r w:rsidRPr="00050280">
        <w:t xml:space="preserve">The most appropriate use for </w:t>
      </w:r>
      <w:r w:rsidRPr="00050280">
        <w:rPr>
          <w:b/>
        </w:rPr>
        <w:t xml:space="preserve">/XO </w:t>
      </w:r>
      <w:r w:rsidRPr="00050280">
        <w:t xml:space="preserve">is to synchronize two directory trees so that they can be updated simultaneously in separate areas. To ensure that the latest files are present in both directory trees, copy with </w:t>
      </w:r>
      <w:r w:rsidRPr="00050280">
        <w:rPr>
          <w:b/>
        </w:rPr>
        <w:t>/XO</w:t>
      </w:r>
      <w:r w:rsidRPr="00050280">
        <w:t xml:space="preserve"> first in one direction and then in the other.</w:t>
      </w:r>
    </w:p>
    <w:p w:rsidR="00DE41A8" w:rsidRPr="00050280" w:rsidRDefault="00DE41A8">
      <w:r w:rsidRPr="00050280">
        <w:t xml:space="preserve">You can use switches to exclude files based on their size or time stamp. </w:t>
      </w:r>
      <w:r w:rsidRPr="00050280">
        <w:rPr>
          <w:b/>
        </w:rPr>
        <w:t>/</w:t>
      </w:r>
      <w:proofErr w:type="gramStart"/>
      <w:r w:rsidRPr="00050280">
        <w:rPr>
          <w:b/>
        </w:rPr>
        <w:t>MAX:</w:t>
      </w:r>
      <w:r w:rsidRPr="00050280">
        <w:rPr>
          <w:b/>
          <w:i/>
        </w:rPr>
        <w:t>n</w:t>
      </w:r>
      <w:proofErr w:type="gramEnd"/>
      <w:r w:rsidRPr="00050280">
        <w:t xml:space="preserve"> excludes files larger than </w:t>
      </w:r>
      <w:r w:rsidRPr="00050280">
        <w:rPr>
          <w:i/>
        </w:rPr>
        <w:t>n</w:t>
      </w:r>
      <w:r w:rsidRPr="00050280">
        <w:t xml:space="preserve"> bytes, and </w:t>
      </w:r>
      <w:r w:rsidRPr="00050280">
        <w:rPr>
          <w:b/>
        </w:rPr>
        <w:t>/MIN:</w:t>
      </w:r>
      <w:r w:rsidRPr="00050280">
        <w:rPr>
          <w:b/>
          <w:i/>
        </w:rPr>
        <w:t>n</w:t>
      </w:r>
      <w:r w:rsidRPr="00050280">
        <w:t xml:space="preserve"> excludes files smaller than </w:t>
      </w:r>
      <w:r w:rsidRPr="00050280">
        <w:rPr>
          <w:i/>
        </w:rPr>
        <w:t>n</w:t>
      </w:r>
      <w:r w:rsidRPr="00050280">
        <w:t xml:space="preserve"> bytes. Similarly, </w:t>
      </w:r>
      <w:r w:rsidRPr="00050280">
        <w:rPr>
          <w:b/>
        </w:rPr>
        <w:t>/</w:t>
      </w:r>
      <w:proofErr w:type="gramStart"/>
      <w:r w:rsidRPr="00050280">
        <w:rPr>
          <w:b/>
        </w:rPr>
        <w:t>MAXAGE:</w:t>
      </w:r>
      <w:r w:rsidRPr="00050280">
        <w:rPr>
          <w:b/>
          <w:i/>
        </w:rPr>
        <w:t>n</w:t>
      </w:r>
      <w:proofErr w:type="gramEnd"/>
      <w:r w:rsidRPr="00050280">
        <w:t xml:space="preserve"> excludes files with a last modified date older than </w:t>
      </w:r>
      <w:r w:rsidRPr="00050280">
        <w:rPr>
          <w:b/>
          <w:i/>
        </w:rPr>
        <w:t>n</w:t>
      </w:r>
      <w:r w:rsidRPr="00050280">
        <w:t xml:space="preserve"> and </w:t>
      </w:r>
      <w:r w:rsidRPr="00050280">
        <w:rPr>
          <w:b/>
        </w:rPr>
        <w:t>/MINAGE:</w:t>
      </w:r>
      <w:r w:rsidRPr="00050280">
        <w:rPr>
          <w:b/>
          <w:i/>
        </w:rPr>
        <w:t>n</w:t>
      </w:r>
      <w:r w:rsidRPr="00050280">
        <w:t xml:space="preserve"> excludes files with a last modified date newer than </w:t>
      </w:r>
      <w:r w:rsidRPr="00050280">
        <w:rPr>
          <w:b/>
          <w:i/>
        </w:rPr>
        <w:t>n</w:t>
      </w:r>
      <w:r w:rsidRPr="00050280">
        <w:t xml:space="preserve">, where </w:t>
      </w:r>
      <w:r w:rsidRPr="00050280">
        <w:rPr>
          <w:b/>
          <w:i/>
        </w:rPr>
        <w:t>n</w:t>
      </w:r>
      <w:r w:rsidRPr="00050280">
        <w:t xml:space="preserve"> is either a time span in days (if </w:t>
      </w:r>
      <w:r w:rsidRPr="00050280">
        <w:rPr>
          <w:b/>
          <w:i/>
        </w:rPr>
        <w:t>n</w:t>
      </w:r>
      <w:r w:rsidRPr="00050280">
        <w:t xml:space="preserve"> &lt; 1900), or a date in the form YYYYMMDD (if </w:t>
      </w:r>
      <w:r w:rsidRPr="00050280">
        <w:rPr>
          <w:b/>
          <w:i/>
        </w:rPr>
        <w:t>n</w:t>
      </w:r>
      <w:r w:rsidRPr="00050280">
        <w:t xml:space="preserve"> &gt;= 1900).</w:t>
      </w:r>
    </w:p>
    <w:p w:rsidR="00DE41A8" w:rsidRPr="00050280" w:rsidRDefault="00DE41A8">
      <w:r w:rsidRPr="00050280">
        <w:t xml:space="preserve">Similarly, </w:t>
      </w:r>
      <w:r w:rsidRPr="00050280">
        <w:rPr>
          <w:b/>
        </w:rPr>
        <w:t>/</w:t>
      </w:r>
      <w:proofErr w:type="gramStart"/>
      <w:r w:rsidRPr="00050280">
        <w:rPr>
          <w:b/>
        </w:rPr>
        <w:t>MAXLAD:</w:t>
      </w:r>
      <w:r w:rsidRPr="00050280">
        <w:rPr>
          <w:b/>
          <w:i/>
        </w:rPr>
        <w:t>n</w:t>
      </w:r>
      <w:proofErr w:type="gramEnd"/>
      <w:r w:rsidRPr="00050280">
        <w:t xml:space="preserve"> excludes files with a Last Accessed Date older than </w:t>
      </w:r>
      <w:r w:rsidRPr="00050280">
        <w:rPr>
          <w:b/>
          <w:i/>
        </w:rPr>
        <w:t>n</w:t>
      </w:r>
      <w:r w:rsidRPr="00050280">
        <w:t xml:space="preserve"> and </w:t>
      </w:r>
      <w:r w:rsidRPr="00050280">
        <w:rPr>
          <w:b/>
        </w:rPr>
        <w:t>/MINLAD:</w:t>
      </w:r>
      <w:r w:rsidRPr="00050280">
        <w:rPr>
          <w:b/>
          <w:i/>
        </w:rPr>
        <w:t>n</w:t>
      </w:r>
      <w:r w:rsidRPr="00050280">
        <w:t xml:space="preserve"> excludes files with a Last Accessed Date newer than </w:t>
      </w:r>
      <w:r w:rsidRPr="00050280">
        <w:rPr>
          <w:b/>
          <w:i/>
        </w:rPr>
        <w:t>n</w:t>
      </w:r>
      <w:r w:rsidRPr="00050280">
        <w:t xml:space="preserve">, where </w:t>
      </w:r>
      <w:r w:rsidRPr="00050280">
        <w:rPr>
          <w:b/>
          <w:i/>
        </w:rPr>
        <w:t>n</w:t>
      </w:r>
      <w:r w:rsidRPr="00050280">
        <w:t xml:space="preserve"> is either a time span in days (if </w:t>
      </w:r>
      <w:r w:rsidRPr="00050280">
        <w:rPr>
          <w:b/>
          <w:i/>
        </w:rPr>
        <w:t>n</w:t>
      </w:r>
      <w:r w:rsidRPr="00050280">
        <w:t xml:space="preserve"> &lt; 1900), or a date in the form YYYYMMDD (if </w:t>
      </w:r>
      <w:r w:rsidRPr="00050280">
        <w:rPr>
          <w:b/>
          <w:i/>
        </w:rPr>
        <w:t>n</w:t>
      </w:r>
      <w:r w:rsidRPr="00050280">
        <w:t xml:space="preserve"> &gt;= 1900).</w:t>
      </w:r>
    </w:p>
    <w:p w:rsidR="00DE41A8" w:rsidRPr="00050280" w:rsidRDefault="00DE41A8"/>
    <w:p w:rsidR="00DE41A8" w:rsidRPr="00050280" w:rsidRDefault="00DE41A8">
      <w:pPr>
        <w:pStyle w:val="Heading2"/>
        <w:rPr>
          <w:rFonts w:ascii="Arial" w:hAnsi="Arial"/>
        </w:rPr>
      </w:pPr>
      <w:bookmarkStart w:id="26" w:name="_Toc409396741"/>
      <w:bookmarkStart w:id="27" w:name="_Toc446232362"/>
      <w:r w:rsidRPr="00050280">
        <w:rPr>
          <w:rFonts w:ascii="Arial" w:hAnsi="Arial"/>
        </w:rPr>
        <w:t>Using Precise File Times and Long File Names</w:t>
      </w:r>
      <w:bookmarkEnd w:id="26"/>
      <w:bookmarkEnd w:id="27"/>
    </w:p>
    <w:p w:rsidR="00DE41A8" w:rsidRPr="00050280" w:rsidRDefault="00DE41A8">
      <w:r w:rsidRPr="00050280">
        <w:t xml:space="preserve">Although it is preferable to have both the source and destination directories reside on NTFS partitions, you can use Robocopy to copy to other file systems, such as HPFS or </w:t>
      </w:r>
      <w:r w:rsidRPr="00050280">
        <w:lastRenderedPageBreak/>
        <w:t>FAT. If you do so, however, file times might be inaccurate due to rounding errors, and long file names might not be preserved.</w:t>
      </w:r>
    </w:p>
    <w:p w:rsidR="00DE41A8" w:rsidRPr="00050280" w:rsidRDefault="00DE41A8">
      <w:pPr>
        <w:pStyle w:val="Heading3"/>
        <w:rPr>
          <w:rFonts w:ascii="Arial" w:hAnsi="Arial"/>
        </w:rPr>
      </w:pPr>
      <w:r w:rsidRPr="00050280">
        <w:rPr>
          <w:rFonts w:ascii="Arial" w:hAnsi="Arial"/>
        </w:rPr>
        <w:t>Handling FAT File Times on NTFS Drives</w:t>
      </w:r>
    </w:p>
    <w:p w:rsidR="00DE41A8" w:rsidRPr="00050280" w:rsidRDefault="00DE41A8">
      <w:r w:rsidRPr="00050280">
        <w:t xml:space="preserve">File-time granularity is 100 nanoseconds on NTFS, and two seconds on FAT, so copying a file from NTFS to FAT causes file times to be rounded to a value that the FAT file system can manage. When both the source and destination volumes rea NTFS, file times are compared exactly. When either the source or destination volume is not an NTFS volume, Robocopy considers file times to be identical if they are within two seconds of each other. Without this two-second margin, the program might classify many otherwise unmodified files as </w:t>
      </w:r>
      <w:proofErr w:type="gramStart"/>
      <w:r w:rsidRPr="00050280">
        <w:t>Older or Newer</w:t>
      </w:r>
      <w:proofErr w:type="gramEnd"/>
      <w:r w:rsidRPr="00050280">
        <w:t xml:space="preserve"> files, which would result in unnecessary copying of unchanged files. Sometimes you need to override this handling of file times. Suppose you copy an NTFS tree to a FAT volume, and then copy the FAT tree (with its rounded file times) to a local NTFS drive. Later, when you want to recreate the original tree exactly, you do not want to refresh the entire tree. </w:t>
      </w:r>
    </w:p>
    <w:p w:rsidR="00DE41A8" w:rsidRPr="00050280" w:rsidRDefault="00DE41A8">
      <w:r w:rsidRPr="00050280">
        <w:t xml:space="preserve">In this scenario, you can use the </w:t>
      </w:r>
      <w:r w:rsidRPr="00050280">
        <w:rPr>
          <w:b/>
        </w:rPr>
        <w:t>/IS</w:t>
      </w:r>
      <w:r w:rsidRPr="00050280">
        <w:t xml:space="preserve"> and </w:t>
      </w:r>
      <w:r w:rsidRPr="00050280">
        <w:rPr>
          <w:b/>
        </w:rPr>
        <w:t>/</w:t>
      </w:r>
      <w:proofErr w:type="gramStart"/>
      <w:r w:rsidRPr="00050280">
        <w:rPr>
          <w:b/>
        </w:rPr>
        <w:t>COPY:T</w:t>
      </w:r>
      <w:proofErr w:type="gramEnd"/>
      <w:r w:rsidRPr="00050280">
        <w:t xml:space="preserve"> switches together to copy just file times independently of file data for Same files, rather than copying the files themselves again. See “Selectively Copying File Data” later in this document for more information on </w:t>
      </w:r>
      <w:r w:rsidRPr="00050280">
        <w:rPr>
          <w:b/>
        </w:rPr>
        <w:t>/COPY</w:t>
      </w:r>
      <w:r w:rsidRPr="00050280">
        <w:t>.</w:t>
      </w:r>
    </w:p>
    <w:p w:rsidR="00DE41A8" w:rsidRPr="00050280" w:rsidRDefault="00DE41A8">
      <w:r w:rsidRPr="00050280">
        <w:t>Some third-party operating systems declare that their volumes are NTFS, but only implement FAT-style file times with a 2-second granularity. When copying to such a destination from a true NTFS volume, file time rounding may occur, along with unnecessary copying of file data in subsequent jobs. If you encounter this situation, you can use the /</w:t>
      </w:r>
      <w:r w:rsidRPr="00050280">
        <w:rPr>
          <w:b/>
        </w:rPr>
        <w:t>FFT</w:t>
      </w:r>
      <w:r w:rsidRPr="00050280">
        <w:t xml:space="preserve"> (FAT File Times) switch to tell Robocopy to consider file times to be identical if they are within 2 seconds of each other, even though both source and destination appear to be NTFS. This eliminates unnecessary copying in this scenario.</w:t>
      </w:r>
    </w:p>
    <w:p w:rsidR="00DE41A8" w:rsidRPr="00050280" w:rsidRDefault="00DE41A8">
      <w:pPr>
        <w:pStyle w:val="Heading3"/>
        <w:rPr>
          <w:rFonts w:ascii="Arial" w:hAnsi="Arial"/>
        </w:rPr>
      </w:pPr>
      <w:r w:rsidRPr="00050280">
        <w:rPr>
          <w:rFonts w:ascii="Arial" w:hAnsi="Arial"/>
        </w:rPr>
        <w:t>Handling Long File Names on FAT or HPFS Volumes</w:t>
      </w:r>
    </w:p>
    <w:p w:rsidR="00DE41A8" w:rsidRPr="00050280" w:rsidRDefault="00DE41A8">
      <w:r w:rsidRPr="00050280">
        <w:t xml:space="preserve">When the destination is on a FAT or HPFS volume, you might experience problems copying files and directories with long names or with names that include extended Unicode characters. To overcome these problems, use the </w:t>
      </w:r>
      <w:r w:rsidRPr="00050280">
        <w:rPr>
          <w:b/>
        </w:rPr>
        <w:t>/FAT</w:t>
      </w:r>
      <w:r w:rsidRPr="00050280">
        <w:t xml:space="preserve"> switch. This switch prompts Robocopy to create destination files with system-generated names in the standard 8.3 FAT file system format.</w:t>
      </w:r>
    </w:p>
    <w:p w:rsidR="00DE41A8" w:rsidRPr="00050280" w:rsidRDefault="00DE41A8">
      <w:pPr>
        <w:pStyle w:val="Heading2"/>
        <w:rPr>
          <w:rFonts w:ascii="Arial" w:hAnsi="Arial"/>
        </w:rPr>
      </w:pPr>
      <w:bookmarkStart w:id="28" w:name="_Toc407966425"/>
      <w:bookmarkStart w:id="29" w:name="_Toc409396742"/>
      <w:bookmarkStart w:id="30" w:name="_Toc446232363"/>
      <w:r w:rsidRPr="00050280">
        <w:rPr>
          <w:rFonts w:ascii="Arial" w:hAnsi="Arial"/>
        </w:rPr>
        <w:t>Working with File Attributes</w:t>
      </w:r>
      <w:bookmarkEnd w:id="28"/>
      <w:bookmarkEnd w:id="29"/>
      <w:bookmarkEnd w:id="30"/>
    </w:p>
    <w:p w:rsidR="00DE41A8" w:rsidRPr="00050280" w:rsidRDefault="00DE41A8">
      <w:r w:rsidRPr="00050280">
        <w:t>By default, Robocopy ignores most source file attributes (read-only, archive, system, and hidden) when selecting files to copy. Any file matching other specified conditions is copied regardless of its attribute settings. You can use command-line switches to modify this default behavior, as described in the following sections.</w:t>
      </w:r>
    </w:p>
    <w:p w:rsidR="00DE41A8" w:rsidRPr="00050280" w:rsidRDefault="00DE41A8">
      <w:pPr>
        <w:pStyle w:val="Heading3"/>
        <w:rPr>
          <w:rFonts w:ascii="Arial" w:hAnsi="Arial"/>
        </w:rPr>
      </w:pPr>
      <w:r w:rsidRPr="00050280">
        <w:rPr>
          <w:rFonts w:ascii="Arial" w:hAnsi="Arial"/>
        </w:rPr>
        <w:t>Including or Excluding Files Based on Specified Attributes</w:t>
      </w:r>
    </w:p>
    <w:p w:rsidR="00DE41A8" w:rsidRPr="00050280" w:rsidRDefault="00DE41A8">
      <w:r w:rsidRPr="00050280">
        <w:t xml:space="preserve">The </w:t>
      </w:r>
      <w:r w:rsidRPr="00050280">
        <w:rPr>
          <w:b/>
        </w:rPr>
        <w:t>/</w:t>
      </w:r>
      <w:proofErr w:type="gramStart"/>
      <w:r w:rsidRPr="00050280">
        <w:rPr>
          <w:b/>
        </w:rPr>
        <w:t>IA:</w:t>
      </w:r>
      <w:r w:rsidR="005E252F" w:rsidRPr="00050280">
        <w:rPr>
          <w:b/>
        </w:rPr>
        <w:t>{</w:t>
      </w:r>
      <w:proofErr w:type="gramEnd"/>
      <w:r w:rsidR="005E252F" w:rsidRPr="00050280">
        <w:rPr>
          <w:b/>
        </w:rPr>
        <w:t>R|A|S|H|C|N|E|T|O}</w:t>
      </w:r>
      <w:r w:rsidRPr="00050280">
        <w:t xml:space="preserve"> switch includes only files with one or more of the specified attributes set. Files that do not have any of the specified attributes set are excluded from further processing and are not copied.</w:t>
      </w:r>
    </w:p>
    <w:p w:rsidR="00DE41A8" w:rsidRPr="00050280" w:rsidRDefault="00DE41A8">
      <w:r w:rsidRPr="00050280">
        <w:rPr>
          <w:b/>
        </w:rPr>
        <w:lastRenderedPageBreak/>
        <w:t>/IA</w:t>
      </w:r>
      <w:r w:rsidRPr="00050280">
        <w:t xml:space="preserve"> can be useful in data staging applications. For example, you can specify </w:t>
      </w:r>
      <w:r w:rsidRPr="00050280">
        <w:rPr>
          <w:b/>
        </w:rPr>
        <w:t>/</w:t>
      </w:r>
      <w:proofErr w:type="gramStart"/>
      <w:r w:rsidRPr="00050280">
        <w:rPr>
          <w:b/>
        </w:rPr>
        <w:t>IA:R</w:t>
      </w:r>
      <w:proofErr w:type="gramEnd"/>
      <w:r w:rsidRPr="00050280">
        <w:t xml:space="preserve"> to copy only read-only files from a test Web server to a live Web server. Developers can remove the read-only attribute from files on the test server while they edit and test the files. Until the read-only attribute is turned on again, these files are not replicated on the live server.</w:t>
      </w:r>
    </w:p>
    <w:p w:rsidR="00DE41A8" w:rsidRPr="00050280" w:rsidRDefault="00DE41A8">
      <w:r w:rsidRPr="00050280">
        <w:t xml:space="preserve">Another switch, </w:t>
      </w:r>
      <w:r w:rsidRPr="00050280">
        <w:rPr>
          <w:b/>
        </w:rPr>
        <w:t>/</w:t>
      </w:r>
      <w:proofErr w:type="gramStart"/>
      <w:r w:rsidRPr="00050280">
        <w:rPr>
          <w:b/>
        </w:rPr>
        <w:t>XA:</w:t>
      </w:r>
      <w:r w:rsidR="005E252F" w:rsidRPr="00050280">
        <w:rPr>
          <w:b/>
        </w:rPr>
        <w:t>{</w:t>
      </w:r>
      <w:proofErr w:type="gramEnd"/>
      <w:r w:rsidR="005E252F" w:rsidRPr="00050280">
        <w:rPr>
          <w:b/>
        </w:rPr>
        <w:t>R|A|S|H|C|N|E|T|O}</w:t>
      </w:r>
      <w:r w:rsidRPr="00050280">
        <w:t xml:space="preserve">, can be used to exclude files if one or more of the specified attributes is set. For example, you can specify </w:t>
      </w:r>
      <w:r w:rsidRPr="00050280">
        <w:rPr>
          <w:b/>
        </w:rPr>
        <w:t>/</w:t>
      </w:r>
      <w:proofErr w:type="gramStart"/>
      <w:r w:rsidRPr="00050280">
        <w:rPr>
          <w:b/>
        </w:rPr>
        <w:t>XA:R</w:t>
      </w:r>
      <w:proofErr w:type="gramEnd"/>
      <w:r w:rsidRPr="00050280">
        <w:t xml:space="preserve"> to prevent read-only files from being copied. Similarly, </w:t>
      </w:r>
      <w:r w:rsidRPr="00050280">
        <w:rPr>
          <w:b/>
        </w:rPr>
        <w:t>/XA:SH</w:t>
      </w:r>
      <w:r w:rsidRPr="00050280">
        <w:t xml:space="preserve"> excludes files with either the system or hidden attribute set.</w:t>
      </w:r>
    </w:p>
    <w:p w:rsidR="00DE41A8" w:rsidRPr="00050280" w:rsidRDefault="00DE41A8">
      <w:r w:rsidRPr="00050280">
        <w:t xml:space="preserve">Any combination of the following file attribute types can be used with </w:t>
      </w:r>
      <w:r w:rsidRPr="00050280">
        <w:rPr>
          <w:b/>
        </w:rPr>
        <w:t>/IA</w:t>
      </w:r>
      <w:r w:rsidRPr="00050280">
        <w:t xml:space="preserve"> and </w:t>
      </w:r>
      <w:r w:rsidRPr="00050280">
        <w:rPr>
          <w:b/>
        </w:rPr>
        <w:t>/XA</w:t>
      </w:r>
      <w:r w:rsidRPr="00050280">
        <w:t>:</w:t>
      </w:r>
    </w:p>
    <w:p w:rsidR="00DE41A8" w:rsidRPr="00050280" w:rsidRDefault="00DE41A8">
      <w:pPr>
        <w:ind w:left="274"/>
      </w:pPr>
      <w:r w:rsidRPr="00050280">
        <w:rPr>
          <w:b/>
        </w:rPr>
        <w:t>R</w:t>
      </w:r>
      <w:r w:rsidRPr="00050280">
        <w:tab/>
        <w:t>–</w:t>
      </w:r>
      <w:r w:rsidRPr="00050280">
        <w:tab/>
        <w:t>Read only files</w:t>
      </w:r>
    </w:p>
    <w:p w:rsidR="00DE41A8" w:rsidRPr="00050280" w:rsidRDefault="00DE41A8">
      <w:pPr>
        <w:ind w:left="274"/>
      </w:pPr>
      <w:r w:rsidRPr="00050280">
        <w:rPr>
          <w:b/>
        </w:rPr>
        <w:t>A</w:t>
      </w:r>
      <w:r w:rsidRPr="00050280">
        <w:tab/>
        <w:t>–</w:t>
      </w:r>
      <w:r w:rsidRPr="00050280">
        <w:tab/>
        <w:t>Archive files</w:t>
      </w:r>
    </w:p>
    <w:p w:rsidR="00DE41A8" w:rsidRPr="00050280" w:rsidRDefault="00DE41A8">
      <w:pPr>
        <w:ind w:left="274"/>
      </w:pPr>
      <w:r w:rsidRPr="00050280">
        <w:rPr>
          <w:b/>
        </w:rPr>
        <w:t>S</w:t>
      </w:r>
      <w:r w:rsidRPr="00050280">
        <w:tab/>
        <w:t>–</w:t>
      </w:r>
      <w:r w:rsidRPr="00050280">
        <w:tab/>
        <w:t>System files</w:t>
      </w:r>
    </w:p>
    <w:p w:rsidR="00DE41A8" w:rsidRPr="00050280" w:rsidRDefault="00DE41A8">
      <w:pPr>
        <w:ind w:left="274"/>
      </w:pPr>
      <w:r w:rsidRPr="00050280">
        <w:rPr>
          <w:b/>
        </w:rPr>
        <w:t>H</w:t>
      </w:r>
      <w:r w:rsidRPr="00050280">
        <w:tab/>
        <w:t>–</w:t>
      </w:r>
      <w:r w:rsidRPr="00050280">
        <w:tab/>
        <w:t>Hidden files</w:t>
      </w:r>
    </w:p>
    <w:p w:rsidR="00DE41A8" w:rsidRPr="00050280" w:rsidRDefault="00DE41A8">
      <w:pPr>
        <w:ind w:left="274"/>
      </w:pPr>
      <w:r w:rsidRPr="00050280">
        <w:rPr>
          <w:b/>
        </w:rPr>
        <w:t>C</w:t>
      </w:r>
      <w:r w:rsidRPr="00050280">
        <w:tab/>
        <w:t>–</w:t>
      </w:r>
      <w:r w:rsidRPr="00050280">
        <w:tab/>
        <w:t>Compressed files</w:t>
      </w:r>
    </w:p>
    <w:p w:rsidR="005E252F" w:rsidRPr="00050280" w:rsidRDefault="005E252F" w:rsidP="005E252F">
      <w:pPr>
        <w:ind w:left="274"/>
      </w:pPr>
      <w:r w:rsidRPr="00050280">
        <w:rPr>
          <w:b/>
        </w:rPr>
        <w:t>N</w:t>
      </w:r>
      <w:r w:rsidRPr="00050280">
        <w:tab/>
        <w:t>–</w:t>
      </w:r>
      <w:r w:rsidRPr="00050280">
        <w:tab/>
        <w:t>files Not content indexed</w:t>
      </w:r>
    </w:p>
    <w:p w:rsidR="005E252F" w:rsidRPr="00050280" w:rsidRDefault="005E252F" w:rsidP="005E252F">
      <w:pPr>
        <w:ind w:left="274"/>
      </w:pPr>
      <w:r w:rsidRPr="00050280">
        <w:rPr>
          <w:b/>
        </w:rPr>
        <w:t>E</w:t>
      </w:r>
      <w:r w:rsidRPr="00050280">
        <w:tab/>
        <w:t>–</w:t>
      </w:r>
      <w:r w:rsidRPr="00050280">
        <w:tab/>
        <w:t>Encrypted files</w:t>
      </w:r>
    </w:p>
    <w:p w:rsidR="005E252F" w:rsidRPr="00050280" w:rsidRDefault="005E252F" w:rsidP="005E252F">
      <w:pPr>
        <w:ind w:left="274"/>
      </w:pPr>
      <w:r w:rsidRPr="00050280">
        <w:rPr>
          <w:b/>
        </w:rPr>
        <w:t>T</w:t>
      </w:r>
      <w:r w:rsidRPr="00050280">
        <w:tab/>
        <w:t>–</w:t>
      </w:r>
      <w:r w:rsidRPr="00050280">
        <w:tab/>
        <w:t>Temporary files</w:t>
      </w:r>
    </w:p>
    <w:p w:rsidR="00DE41A8" w:rsidRPr="00050280" w:rsidRDefault="005E252F">
      <w:pPr>
        <w:ind w:left="274"/>
      </w:pPr>
      <w:r w:rsidRPr="00050280">
        <w:rPr>
          <w:b/>
        </w:rPr>
        <w:t>O</w:t>
      </w:r>
      <w:r w:rsidR="00DE41A8" w:rsidRPr="00050280">
        <w:tab/>
        <w:t>–</w:t>
      </w:r>
      <w:r w:rsidR="00DE41A8" w:rsidRPr="00050280">
        <w:tab/>
      </w:r>
      <w:r w:rsidRPr="00050280">
        <w:t xml:space="preserve">Offline </w:t>
      </w:r>
      <w:r w:rsidR="00DE41A8" w:rsidRPr="00050280">
        <w:t>files</w:t>
      </w: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 xml:space="preserve">Robocopy processes </w:t>
      </w:r>
      <w:r w:rsidRPr="00050280">
        <w:rPr>
          <w:b/>
        </w:rPr>
        <w:t>/IA</w:t>
      </w:r>
      <w:r w:rsidRPr="00050280">
        <w:t xml:space="preserve"> before </w:t>
      </w:r>
      <w:r w:rsidRPr="00050280">
        <w:rPr>
          <w:b/>
        </w:rPr>
        <w:t>/XA</w:t>
      </w:r>
      <w:r w:rsidRPr="00050280">
        <w:t xml:space="preserve"> when both switches are specified in the same Robocopy command.</w:t>
      </w:r>
    </w:p>
    <w:p w:rsidR="00DE41A8" w:rsidRPr="00050280" w:rsidRDefault="00DE41A8">
      <w:pPr>
        <w:pStyle w:val="Ne"/>
        <w:rPr>
          <w:color w:val="auto"/>
        </w:rPr>
      </w:pPr>
    </w:p>
    <w:p w:rsidR="00DE41A8" w:rsidRPr="00050280" w:rsidRDefault="00DE41A8">
      <w:r w:rsidRPr="00050280">
        <w:t xml:space="preserve">The </w:t>
      </w:r>
      <w:r w:rsidRPr="00050280">
        <w:rPr>
          <w:b/>
        </w:rPr>
        <w:t>/A</w:t>
      </w:r>
      <w:r w:rsidRPr="00050280">
        <w:t xml:space="preserve"> and </w:t>
      </w:r>
      <w:r w:rsidRPr="00050280">
        <w:rPr>
          <w:b/>
        </w:rPr>
        <w:t>/M</w:t>
      </w:r>
      <w:r w:rsidRPr="00050280">
        <w:t xml:space="preserve"> switches allow only those source files with the archive attribute set to be selected for copying. After copying, the archive attribute of the source file is either left set (if </w:t>
      </w:r>
      <w:r w:rsidRPr="00050280">
        <w:rPr>
          <w:b/>
        </w:rPr>
        <w:t>/A</w:t>
      </w:r>
      <w:r w:rsidRPr="00050280">
        <w:t xml:space="preserve"> was used) or turned off (if </w:t>
      </w:r>
      <w:r w:rsidRPr="00050280">
        <w:rPr>
          <w:b/>
        </w:rPr>
        <w:t>/M</w:t>
      </w:r>
      <w:r w:rsidRPr="00050280">
        <w:t xml:space="preserve"> was used).</w:t>
      </w:r>
    </w:p>
    <w:p w:rsidR="00DE41A8" w:rsidRPr="00050280" w:rsidRDefault="00DE41A8"/>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 xml:space="preserve">Temporary files are normally deleted by the owning application when it is no longer needed. When present on the system they are usually in use, and therefore copy delays or failures will often occur if you try to copy them. </w:t>
      </w:r>
    </w:p>
    <w:p w:rsidR="00DE41A8" w:rsidRPr="00050280" w:rsidRDefault="00DE41A8">
      <w:pPr>
        <w:pStyle w:val="Ne"/>
        <w:rPr>
          <w:strike/>
          <w:color w:val="auto"/>
        </w:rPr>
      </w:pP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 xml:space="preserve">Offline files have been physically removed to offline storage, and severe delays may be encountered in copying them, while the system retrieves them. </w:t>
      </w:r>
    </w:p>
    <w:p w:rsidR="00DE41A8" w:rsidRPr="00050280" w:rsidRDefault="00DE41A8">
      <w:pPr>
        <w:pStyle w:val="Ne"/>
        <w:rPr>
          <w:color w:val="auto"/>
        </w:rPr>
      </w:pPr>
    </w:p>
    <w:p w:rsidR="00DE41A8" w:rsidRPr="00050280" w:rsidRDefault="00DE41A8">
      <w:pPr>
        <w:pStyle w:val="Heading3"/>
        <w:rPr>
          <w:rFonts w:ascii="Arial" w:hAnsi="Arial"/>
        </w:rPr>
      </w:pPr>
      <w:r w:rsidRPr="00050280">
        <w:rPr>
          <w:rFonts w:ascii="Arial" w:hAnsi="Arial"/>
        </w:rPr>
        <w:t>Changing File Attributes After Copying</w:t>
      </w:r>
    </w:p>
    <w:p w:rsidR="00DE41A8" w:rsidRPr="00050280" w:rsidRDefault="00DE41A8">
      <w:r w:rsidRPr="00050280">
        <w:t xml:space="preserve">After a file has been successfully copied to the destination, the attributes of the destination file are set by default to match those of the source file. To modify this default behavior, you can use two other switches: </w:t>
      </w:r>
    </w:p>
    <w:p w:rsidR="00DE41A8" w:rsidRPr="00050280" w:rsidRDefault="00DE41A8">
      <w:pPr>
        <w:ind w:left="274"/>
      </w:pPr>
      <w:r w:rsidRPr="00050280">
        <w:rPr>
          <w:b/>
        </w:rPr>
        <w:t>/A</w:t>
      </w:r>
      <w:proofErr w:type="gramStart"/>
      <w:r w:rsidRPr="00050280">
        <w:rPr>
          <w:b/>
        </w:rPr>
        <w:t>+:</w:t>
      </w:r>
      <w:r w:rsidR="00FB792B" w:rsidRPr="00050280">
        <w:rPr>
          <w:b/>
        </w:rPr>
        <w:t>{</w:t>
      </w:r>
      <w:proofErr w:type="gramEnd"/>
      <w:r w:rsidR="00FB792B" w:rsidRPr="00050280">
        <w:rPr>
          <w:b/>
        </w:rPr>
        <w:t>R|A|S|H|N|T}</w:t>
      </w:r>
      <w:r w:rsidRPr="00050280">
        <w:tab/>
        <w:t xml:space="preserve">sets attributes, and </w:t>
      </w:r>
    </w:p>
    <w:p w:rsidR="00DE41A8" w:rsidRPr="00050280" w:rsidRDefault="00DE41A8">
      <w:pPr>
        <w:ind w:left="274"/>
      </w:pPr>
      <w:r w:rsidRPr="00050280">
        <w:rPr>
          <w:b/>
        </w:rPr>
        <w:t>/A</w:t>
      </w:r>
      <w:proofErr w:type="gramStart"/>
      <w:r w:rsidRPr="00050280">
        <w:rPr>
          <w:b/>
        </w:rPr>
        <w:t>-:</w:t>
      </w:r>
      <w:r w:rsidR="00FB792B" w:rsidRPr="00050280">
        <w:rPr>
          <w:b/>
        </w:rPr>
        <w:t>{</w:t>
      </w:r>
      <w:proofErr w:type="gramEnd"/>
      <w:r w:rsidR="00FB792B" w:rsidRPr="00050280">
        <w:rPr>
          <w:b/>
        </w:rPr>
        <w:t>R|A|S|H|N|T}</w:t>
      </w:r>
      <w:r w:rsidRPr="00050280">
        <w:tab/>
        <w:t>resets or turns off attributes.</w:t>
      </w:r>
    </w:p>
    <w:p w:rsidR="00DE41A8" w:rsidRPr="00050280" w:rsidRDefault="00DE41A8">
      <w:r w:rsidRPr="00050280">
        <w:t xml:space="preserve">For example, </w:t>
      </w:r>
      <w:r w:rsidRPr="00050280">
        <w:rPr>
          <w:b/>
        </w:rPr>
        <w:t>/A</w:t>
      </w:r>
      <w:proofErr w:type="gramStart"/>
      <w:r w:rsidRPr="00050280">
        <w:rPr>
          <w:b/>
        </w:rPr>
        <w:t>+:A</w:t>
      </w:r>
      <w:proofErr w:type="gramEnd"/>
      <w:r w:rsidRPr="00050280">
        <w:t xml:space="preserve"> turns on the archive attribute in destination files (to make it easier to back them up). </w:t>
      </w:r>
      <w:r w:rsidRPr="00050280">
        <w:rPr>
          <w:b/>
        </w:rPr>
        <w:t>/A</w:t>
      </w:r>
      <w:proofErr w:type="gramStart"/>
      <w:r w:rsidRPr="00050280">
        <w:rPr>
          <w:b/>
        </w:rPr>
        <w:t>-:RSH</w:t>
      </w:r>
      <w:proofErr w:type="gramEnd"/>
      <w:r w:rsidRPr="00050280">
        <w:t xml:space="preserve"> removes the read-only, system, and hidden attributes from destination files (to make it possible to see and edit them).</w:t>
      </w:r>
    </w:p>
    <w:p w:rsidR="00DE41A8" w:rsidRPr="00050280" w:rsidRDefault="00DE41A8">
      <w:r w:rsidRPr="00050280">
        <w:t>The order of attribute operations on newly copied destination files is as follows:</w:t>
      </w:r>
    </w:p>
    <w:p w:rsidR="00DE41A8" w:rsidRPr="00050280" w:rsidRDefault="00DE41A8">
      <w:pPr>
        <w:pStyle w:val="Ln1"/>
      </w:pPr>
      <w:r w:rsidRPr="00050280">
        <w:tab/>
        <w:t>1.</w:t>
      </w:r>
      <w:r w:rsidRPr="00050280">
        <w:tab/>
        <w:t>Attributes are copied to the destination file from the source file.</w:t>
      </w:r>
    </w:p>
    <w:p w:rsidR="00DE41A8" w:rsidRPr="00050280" w:rsidRDefault="00DE41A8">
      <w:pPr>
        <w:pStyle w:val="Ln1"/>
      </w:pPr>
      <w:r w:rsidRPr="00050280">
        <w:lastRenderedPageBreak/>
        <w:tab/>
        <w:t>2.</w:t>
      </w:r>
      <w:r w:rsidRPr="00050280">
        <w:tab/>
        <w:t xml:space="preserve">Attributes specified by </w:t>
      </w:r>
      <w:r w:rsidRPr="00050280">
        <w:rPr>
          <w:b/>
        </w:rPr>
        <w:t>/A+</w:t>
      </w:r>
      <w:r w:rsidRPr="00050280">
        <w:t xml:space="preserve"> are set (turned on).</w:t>
      </w:r>
    </w:p>
    <w:p w:rsidR="00DE41A8" w:rsidRPr="00050280" w:rsidRDefault="00DE41A8">
      <w:pPr>
        <w:pStyle w:val="Ln1"/>
      </w:pPr>
      <w:r w:rsidRPr="00050280">
        <w:tab/>
        <w:t>3.</w:t>
      </w:r>
      <w:r w:rsidRPr="00050280">
        <w:tab/>
        <w:t xml:space="preserve">Attributes specified by </w:t>
      </w:r>
      <w:r w:rsidRPr="00050280">
        <w:rPr>
          <w:b/>
        </w:rPr>
        <w:t>/A-</w:t>
      </w:r>
      <w:r w:rsidRPr="00050280">
        <w:t xml:space="preserve"> are reset (turned off).</w:t>
      </w:r>
    </w:p>
    <w:p w:rsidR="00DE41A8" w:rsidRPr="00050280" w:rsidRDefault="00DE41A8">
      <w:r w:rsidRPr="00050280">
        <w:t xml:space="preserve">Any combination of the following file attribute types can be used with </w:t>
      </w:r>
      <w:r w:rsidRPr="00050280">
        <w:rPr>
          <w:b/>
        </w:rPr>
        <w:t>/A+</w:t>
      </w:r>
      <w:r w:rsidRPr="00050280">
        <w:t xml:space="preserve"> and </w:t>
      </w:r>
      <w:r w:rsidRPr="00050280">
        <w:rPr>
          <w:b/>
        </w:rPr>
        <w:t>/A-</w:t>
      </w:r>
      <w:r w:rsidRPr="00050280">
        <w:t>:</w:t>
      </w:r>
    </w:p>
    <w:p w:rsidR="00DE41A8" w:rsidRPr="00050280" w:rsidRDefault="00DE41A8">
      <w:pPr>
        <w:ind w:left="274"/>
      </w:pPr>
      <w:r w:rsidRPr="00050280">
        <w:rPr>
          <w:b/>
        </w:rPr>
        <w:t>R</w:t>
      </w:r>
      <w:r w:rsidRPr="00050280">
        <w:tab/>
        <w:t>–</w:t>
      </w:r>
      <w:r w:rsidRPr="00050280">
        <w:tab/>
        <w:t>Read only files</w:t>
      </w:r>
    </w:p>
    <w:p w:rsidR="00DE41A8" w:rsidRPr="00050280" w:rsidRDefault="00DE41A8">
      <w:pPr>
        <w:ind w:left="274"/>
      </w:pPr>
      <w:r w:rsidRPr="00050280">
        <w:rPr>
          <w:b/>
        </w:rPr>
        <w:t>A</w:t>
      </w:r>
      <w:r w:rsidRPr="00050280">
        <w:tab/>
        <w:t>–</w:t>
      </w:r>
      <w:r w:rsidRPr="00050280">
        <w:tab/>
        <w:t>Archive files</w:t>
      </w:r>
    </w:p>
    <w:p w:rsidR="00DE41A8" w:rsidRPr="00050280" w:rsidRDefault="00DE41A8">
      <w:pPr>
        <w:ind w:left="274"/>
      </w:pPr>
      <w:r w:rsidRPr="00050280">
        <w:rPr>
          <w:b/>
        </w:rPr>
        <w:t>S</w:t>
      </w:r>
      <w:r w:rsidRPr="00050280">
        <w:tab/>
        <w:t>–</w:t>
      </w:r>
      <w:r w:rsidRPr="00050280">
        <w:tab/>
        <w:t>System files</w:t>
      </w:r>
    </w:p>
    <w:p w:rsidR="00DE41A8" w:rsidRPr="00050280" w:rsidRDefault="00DE41A8">
      <w:pPr>
        <w:ind w:left="274"/>
      </w:pPr>
      <w:r w:rsidRPr="00050280">
        <w:rPr>
          <w:b/>
        </w:rPr>
        <w:t>H</w:t>
      </w:r>
      <w:r w:rsidRPr="00050280">
        <w:tab/>
        <w:t>–</w:t>
      </w:r>
      <w:r w:rsidRPr="00050280">
        <w:tab/>
        <w:t>Hidden files</w:t>
      </w:r>
    </w:p>
    <w:p w:rsidR="00FB792B" w:rsidRPr="00050280" w:rsidRDefault="00FB792B" w:rsidP="00FB792B">
      <w:pPr>
        <w:ind w:left="274"/>
      </w:pPr>
      <w:r w:rsidRPr="00050280">
        <w:rPr>
          <w:b/>
        </w:rPr>
        <w:t>N</w:t>
      </w:r>
      <w:r w:rsidRPr="00050280">
        <w:tab/>
        <w:t>–</w:t>
      </w:r>
      <w:r w:rsidRPr="00050280">
        <w:tab/>
        <w:t>files Not content indexed</w:t>
      </w:r>
    </w:p>
    <w:p w:rsidR="00FB792B" w:rsidRPr="00050280" w:rsidRDefault="00FB792B" w:rsidP="00FB792B">
      <w:pPr>
        <w:ind w:left="274"/>
        <w:rPr>
          <w:b/>
        </w:rPr>
      </w:pPr>
      <w:r w:rsidRPr="00050280">
        <w:rPr>
          <w:b/>
        </w:rPr>
        <w:t>T</w:t>
      </w:r>
      <w:r w:rsidRPr="00050280">
        <w:rPr>
          <w:b/>
        </w:rPr>
        <w:tab/>
        <w:t>–</w:t>
      </w:r>
      <w:r w:rsidRPr="00050280">
        <w:rPr>
          <w:b/>
        </w:rPr>
        <w:tab/>
        <w:t>Temporary files</w:t>
      </w:r>
    </w:p>
    <w:p w:rsidR="00DE41A8" w:rsidRPr="00050280" w:rsidRDefault="00DE41A8">
      <w:pPr>
        <w:pStyle w:val="Ln1"/>
      </w:pPr>
    </w:p>
    <w:p w:rsidR="00DE41A8" w:rsidRPr="00050280" w:rsidRDefault="00DE41A8">
      <w:pPr>
        <w:pStyle w:val="Heading2"/>
        <w:rPr>
          <w:rFonts w:ascii="Arial" w:hAnsi="Arial"/>
        </w:rPr>
      </w:pPr>
      <w:bookmarkStart w:id="31" w:name="_Toc407966427"/>
      <w:bookmarkStart w:id="32" w:name="_Toc409396743"/>
      <w:bookmarkStart w:id="33" w:name="_Toc446232364"/>
      <w:bookmarkStart w:id="34" w:name="_Toc407966426"/>
      <w:r w:rsidRPr="00050280">
        <w:rPr>
          <w:rFonts w:ascii="Arial" w:hAnsi="Arial"/>
        </w:rPr>
        <w:t>Maintaining True Replication</w:t>
      </w:r>
      <w:bookmarkEnd w:id="31"/>
      <w:bookmarkEnd w:id="32"/>
      <w:bookmarkEnd w:id="33"/>
    </w:p>
    <w:p w:rsidR="00DE41A8" w:rsidRPr="00050280" w:rsidRDefault="00DE41A8">
      <w:r w:rsidRPr="00050280">
        <w:t xml:space="preserve">If you require the destination directory tree to be maintained as an </w:t>
      </w:r>
      <w:r w:rsidRPr="00050280">
        <w:rPr>
          <w:i/>
        </w:rPr>
        <w:t>exact</w:t>
      </w:r>
      <w:r w:rsidRPr="00050280">
        <w:t xml:space="preserve"> mirror of the source directory tree, you must delete files and directories from the destination whenever they disappear from the source. To accomplish this, use the </w:t>
      </w:r>
      <w:r w:rsidRPr="00050280">
        <w:rPr>
          <w:b/>
        </w:rPr>
        <w:t>/E</w:t>
      </w:r>
      <w:r w:rsidRPr="00050280">
        <w:t xml:space="preserve"> and </w:t>
      </w:r>
      <w:r w:rsidRPr="00050280">
        <w:rPr>
          <w:b/>
        </w:rPr>
        <w:t>/PURGE</w:t>
      </w:r>
      <w:r w:rsidRPr="00050280">
        <w:t xml:space="preserve"> switches in combination, or use the </w:t>
      </w:r>
      <w:r w:rsidRPr="00050280">
        <w:rPr>
          <w:b/>
        </w:rPr>
        <w:t>/MIR</w:t>
      </w:r>
      <w:r w:rsidRPr="00050280">
        <w:t xml:space="preserve"> switch</w:t>
      </w:r>
    </w:p>
    <w:p w:rsidR="00DE41A8" w:rsidRPr="00050280" w:rsidRDefault="00DE41A8">
      <w:r w:rsidRPr="00050280">
        <w:t>The</w:t>
      </w:r>
      <w:r w:rsidRPr="00050280">
        <w:rPr>
          <w:b/>
        </w:rPr>
        <w:t xml:space="preserve"> /PURGE</w:t>
      </w:r>
      <w:r w:rsidRPr="00050280">
        <w:t xml:space="preserve"> switch causes Robocopy to delete all Extra and Mismatched destination files and directories. After a Mismatched destination entry has been deleted, the corresponding source entry is then treated as a </w:t>
      </w:r>
      <w:proofErr w:type="gramStart"/>
      <w:r w:rsidRPr="00050280">
        <w:t>Lonely</w:t>
      </w:r>
      <w:proofErr w:type="gramEnd"/>
      <w:r w:rsidRPr="00050280">
        <w:t xml:space="preserve"> file or directory and processed accordingly. When /</w:t>
      </w:r>
      <w:r w:rsidRPr="00050280">
        <w:rPr>
          <w:b/>
        </w:rPr>
        <w:t>PURGE</w:t>
      </w:r>
      <w:r w:rsidRPr="00050280">
        <w:t xml:space="preserve"> results in the deletion of an Extra or Mismatched destination directory, the entire directory tree, including all subordinate files and subdirectories, is deleted (even if </w:t>
      </w:r>
      <w:r w:rsidRPr="00050280">
        <w:rPr>
          <w:b/>
        </w:rPr>
        <w:t>/S</w:t>
      </w:r>
      <w:r w:rsidRPr="00050280">
        <w:t xml:space="preserve"> or </w:t>
      </w:r>
      <w:r w:rsidRPr="00050280">
        <w:rPr>
          <w:b/>
        </w:rPr>
        <w:t>/E</w:t>
      </w:r>
      <w:r w:rsidRPr="00050280">
        <w:t xml:space="preserve"> is not specified).</w:t>
      </w:r>
    </w:p>
    <w:p w:rsidR="00DE41A8" w:rsidRPr="00050280" w:rsidRDefault="00DE41A8">
      <w:pPr>
        <w:pStyle w:val="Ws"/>
        <w:rPr>
          <w:color w:val="auto"/>
        </w:rPr>
      </w:pPr>
    </w:p>
    <w:p w:rsidR="00DE41A8" w:rsidRPr="00050280" w:rsidRDefault="00DE41A8">
      <w:pPr>
        <w:pStyle w:val="Wh"/>
        <w:framePr w:wrap="auto"/>
        <w:rPr>
          <w:rFonts w:ascii="Arial" w:hAnsi="Arial"/>
          <w:color w:val="auto"/>
        </w:rPr>
      </w:pPr>
      <w:r w:rsidRPr="00050280">
        <w:rPr>
          <w:rFonts w:ascii="Arial" w:hAnsi="Arial"/>
          <w:color w:val="auto"/>
        </w:rPr>
        <w:t>Caution</w:t>
      </w:r>
    </w:p>
    <w:p w:rsidR="00DE41A8" w:rsidRPr="00050280" w:rsidRDefault="00DE41A8">
      <w:pPr>
        <w:pStyle w:val="Np1"/>
      </w:pPr>
      <w:r w:rsidRPr="00050280">
        <w:t>Use</w:t>
      </w:r>
      <w:r w:rsidRPr="00050280">
        <w:rPr>
          <w:b/>
        </w:rPr>
        <w:t xml:space="preserve"> /PURGE</w:t>
      </w:r>
      <w:r w:rsidRPr="00050280">
        <w:t xml:space="preserve"> and </w:t>
      </w:r>
      <w:r w:rsidRPr="00050280">
        <w:rPr>
          <w:b/>
        </w:rPr>
        <w:t>/MIR</w:t>
      </w:r>
      <w:r w:rsidRPr="00050280">
        <w:t xml:space="preserve"> very carefully. If you inadvertently specify </w:t>
      </w:r>
      <w:r w:rsidRPr="00050280">
        <w:rPr>
          <w:b/>
        </w:rPr>
        <w:t>/PURGE</w:t>
      </w:r>
      <w:r w:rsidRPr="00050280">
        <w:t xml:space="preserve"> or </w:t>
      </w:r>
      <w:r w:rsidRPr="00050280">
        <w:rPr>
          <w:b/>
        </w:rPr>
        <w:t>/MIR</w:t>
      </w:r>
      <w:r w:rsidRPr="00050280">
        <w:t xml:space="preserve"> with an existing destination directory, Robocopy can quickly delete a large amount of data from the destination.</w:t>
      </w:r>
    </w:p>
    <w:p w:rsidR="00DE41A8" w:rsidRPr="00050280" w:rsidRDefault="00DE41A8">
      <w:pPr>
        <w:pStyle w:val="We"/>
        <w:rPr>
          <w:color w:val="auto"/>
        </w:rPr>
      </w:pPr>
    </w:p>
    <w:p w:rsidR="00DE41A8" w:rsidRPr="00050280" w:rsidRDefault="00DE41A8">
      <w:r w:rsidRPr="00050280">
        <w:t xml:space="preserve">To prevent specific directory trees or files from being deleted when you use </w:t>
      </w:r>
      <w:r w:rsidRPr="00050280">
        <w:rPr>
          <w:b/>
        </w:rPr>
        <w:t>/PURGE</w:t>
      </w:r>
      <w:r w:rsidRPr="00050280">
        <w:t xml:space="preserve">, you must exclude them by name, using the </w:t>
      </w:r>
      <w:r w:rsidRPr="00050280">
        <w:rPr>
          <w:b/>
        </w:rPr>
        <w:t>/XD</w:t>
      </w:r>
      <w:r w:rsidRPr="00050280">
        <w:t xml:space="preserve"> or </w:t>
      </w:r>
      <w:r w:rsidRPr="00050280">
        <w:rPr>
          <w:b/>
        </w:rPr>
        <w:t>/XF</w:t>
      </w:r>
      <w:r w:rsidRPr="00050280">
        <w:t xml:space="preserve"> options. </w:t>
      </w:r>
      <w:r w:rsidRPr="00050280">
        <w:rPr>
          <w:b/>
        </w:rPr>
        <w:t>/XD</w:t>
      </w:r>
      <w:r w:rsidRPr="00050280">
        <w:t xml:space="preserve"> and </w:t>
      </w:r>
      <w:r w:rsidRPr="00050280">
        <w:rPr>
          <w:b/>
        </w:rPr>
        <w:t>/XF</w:t>
      </w:r>
      <w:r w:rsidRPr="00050280">
        <w:t xml:space="preserve"> exclude files and directories before all other processing.</w:t>
      </w: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 xml:space="preserve">Because the </w:t>
      </w:r>
      <w:r w:rsidRPr="00050280">
        <w:rPr>
          <w:b/>
        </w:rPr>
        <w:t>/XX</w:t>
      </w:r>
      <w:r w:rsidRPr="00050280">
        <w:t xml:space="preserve"> switch excludes Extra files from further processing, the </w:t>
      </w:r>
      <w:r w:rsidRPr="00050280">
        <w:rPr>
          <w:b/>
        </w:rPr>
        <w:t>/PURGE</w:t>
      </w:r>
      <w:r w:rsidRPr="00050280">
        <w:t xml:space="preserve"> switch has no effect when </w:t>
      </w:r>
      <w:r w:rsidRPr="00050280">
        <w:rPr>
          <w:b/>
        </w:rPr>
        <w:t>/XX</w:t>
      </w:r>
      <w:r w:rsidRPr="00050280">
        <w:t xml:space="preserve"> is also used.</w:t>
      </w:r>
    </w:p>
    <w:p w:rsidR="00DE41A8" w:rsidRPr="00050280" w:rsidRDefault="00DE41A8">
      <w:pPr>
        <w:pStyle w:val="Ne"/>
        <w:rPr>
          <w:color w:val="auto"/>
        </w:rPr>
      </w:pPr>
    </w:p>
    <w:p w:rsidR="00DE41A8" w:rsidRPr="00050280" w:rsidRDefault="00DE41A8">
      <w:pPr>
        <w:pStyle w:val="Heading2"/>
        <w:rPr>
          <w:rFonts w:ascii="Arial" w:hAnsi="Arial"/>
        </w:rPr>
      </w:pPr>
      <w:bookmarkStart w:id="35" w:name="_Toc409396744"/>
      <w:bookmarkStart w:id="36" w:name="_Toc446232365"/>
      <w:r w:rsidRPr="00050280">
        <w:rPr>
          <w:rFonts w:ascii="Arial" w:hAnsi="Arial"/>
        </w:rPr>
        <w:t xml:space="preserve">Selectively Copying </w:t>
      </w:r>
      <w:bookmarkEnd w:id="35"/>
      <w:bookmarkEnd w:id="36"/>
      <w:r w:rsidRPr="00050280">
        <w:rPr>
          <w:rFonts w:ascii="Arial" w:hAnsi="Arial"/>
        </w:rPr>
        <w:t>File Data</w:t>
      </w:r>
    </w:p>
    <w:p w:rsidR="00DE41A8" w:rsidRPr="00050280" w:rsidRDefault="00DE41A8">
      <w:pPr>
        <w:pStyle w:val="BodyText2"/>
        <w:rPr>
          <w:color w:val="auto"/>
        </w:rPr>
      </w:pPr>
      <w:r w:rsidRPr="00050280">
        <w:rPr>
          <w:color w:val="auto"/>
        </w:rPr>
        <w:t xml:space="preserve">Once a file has been selected for copying, you can choose precisely which data associated with the file is copied using the </w:t>
      </w:r>
      <w:r w:rsidRPr="00050280">
        <w:rPr>
          <w:b/>
          <w:color w:val="auto"/>
        </w:rPr>
        <w:t>/</w:t>
      </w:r>
      <w:proofErr w:type="gramStart"/>
      <w:r w:rsidRPr="00050280">
        <w:rPr>
          <w:b/>
          <w:color w:val="auto"/>
        </w:rPr>
        <w:t>COPY:</w:t>
      </w:r>
      <w:r w:rsidRPr="00050280">
        <w:rPr>
          <w:b/>
          <w:i/>
          <w:color w:val="auto"/>
        </w:rPr>
        <w:t>copyflags</w:t>
      </w:r>
      <w:proofErr w:type="gramEnd"/>
      <w:r w:rsidRPr="00050280">
        <w:rPr>
          <w:b/>
          <w:color w:val="auto"/>
        </w:rPr>
        <w:t xml:space="preserve"> </w:t>
      </w:r>
      <w:r w:rsidRPr="00050280">
        <w:rPr>
          <w:color w:val="auto"/>
        </w:rPr>
        <w:t xml:space="preserve">command line argument, where </w:t>
      </w:r>
      <w:r w:rsidRPr="00050280">
        <w:rPr>
          <w:b/>
          <w:i/>
          <w:color w:val="auto"/>
        </w:rPr>
        <w:t>copyflags</w:t>
      </w:r>
      <w:r w:rsidRPr="00050280">
        <w:rPr>
          <w:color w:val="auto"/>
        </w:rPr>
        <w:t xml:space="preserve"> can be any combination of the following :</w:t>
      </w:r>
    </w:p>
    <w:p w:rsidR="00DE41A8" w:rsidRPr="00050280" w:rsidRDefault="00DE41A8" w:rsidP="00137041">
      <w:pPr>
        <w:pStyle w:val="BodyText2"/>
        <w:numPr>
          <w:ilvl w:val="0"/>
          <w:numId w:val="1"/>
        </w:numPr>
        <w:tabs>
          <w:tab w:val="left" w:pos="720"/>
        </w:tabs>
        <w:ind w:left="720"/>
        <w:rPr>
          <w:color w:val="auto"/>
        </w:rPr>
      </w:pPr>
      <w:r w:rsidRPr="00050280">
        <w:rPr>
          <w:b/>
          <w:color w:val="auto"/>
        </w:rPr>
        <w:t>D</w:t>
      </w:r>
      <w:r w:rsidRPr="00050280">
        <w:rPr>
          <w:color w:val="auto"/>
        </w:rPr>
        <w:tab/>
        <w:t>to copy file Data</w:t>
      </w:r>
    </w:p>
    <w:p w:rsidR="00DE41A8" w:rsidRPr="00050280" w:rsidRDefault="00DE41A8" w:rsidP="00137041">
      <w:pPr>
        <w:pStyle w:val="BodyText2"/>
        <w:numPr>
          <w:ilvl w:val="0"/>
          <w:numId w:val="1"/>
        </w:numPr>
        <w:tabs>
          <w:tab w:val="left" w:pos="720"/>
        </w:tabs>
        <w:ind w:left="720"/>
        <w:rPr>
          <w:color w:val="auto"/>
        </w:rPr>
      </w:pPr>
      <w:r w:rsidRPr="00050280">
        <w:rPr>
          <w:b/>
          <w:color w:val="auto"/>
        </w:rPr>
        <w:t>A</w:t>
      </w:r>
      <w:r w:rsidRPr="00050280">
        <w:rPr>
          <w:color w:val="auto"/>
        </w:rPr>
        <w:tab/>
        <w:t>to copy file Attributes</w:t>
      </w:r>
    </w:p>
    <w:p w:rsidR="00DE41A8" w:rsidRPr="00050280" w:rsidRDefault="00DE41A8" w:rsidP="00137041">
      <w:pPr>
        <w:pStyle w:val="BodyText2"/>
        <w:numPr>
          <w:ilvl w:val="0"/>
          <w:numId w:val="1"/>
        </w:numPr>
        <w:tabs>
          <w:tab w:val="left" w:pos="720"/>
        </w:tabs>
        <w:ind w:left="720"/>
        <w:rPr>
          <w:color w:val="auto"/>
        </w:rPr>
      </w:pPr>
      <w:r w:rsidRPr="00050280">
        <w:rPr>
          <w:b/>
          <w:color w:val="auto"/>
        </w:rPr>
        <w:t>T</w:t>
      </w:r>
      <w:r w:rsidRPr="00050280">
        <w:rPr>
          <w:color w:val="auto"/>
        </w:rPr>
        <w:tab/>
        <w:t>to copy file Timestamps</w:t>
      </w:r>
    </w:p>
    <w:p w:rsidR="00DE41A8" w:rsidRPr="00050280" w:rsidRDefault="00DE41A8" w:rsidP="00137041">
      <w:pPr>
        <w:pStyle w:val="BodyText2"/>
        <w:numPr>
          <w:ilvl w:val="0"/>
          <w:numId w:val="1"/>
        </w:numPr>
        <w:tabs>
          <w:tab w:val="left" w:pos="720"/>
        </w:tabs>
        <w:ind w:left="720"/>
        <w:rPr>
          <w:color w:val="auto"/>
        </w:rPr>
      </w:pPr>
      <w:r w:rsidRPr="00050280">
        <w:rPr>
          <w:b/>
          <w:color w:val="auto"/>
        </w:rPr>
        <w:t>S</w:t>
      </w:r>
      <w:r w:rsidRPr="00050280">
        <w:rPr>
          <w:b/>
          <w:color w:val="auto"/>
        </w:rPr>
        <w:tab/>
      </w:r>
      <w:r w:rsidRPr="00050280">
        <w:rPr>
          <w:color w:val="auto"/>
        </w:rPr>
        <w:t>to copy NTFS Security information (ACLs)</w:t>
      </w:r>
    </w:p>
    <w:p w:rsidR="00DE41A8" w:rsidRPr="00050280" w:rsidRDefault="00DE41A8" w:rsidP="00137041">
      <w:pPr>
        <w:pStyle w:val="BodyText2"/>
        <w:numPr>
          <w:ilvl w:val="0"/>
          <w:numId w:val="1"/>
        </w:numPr>
        <w:tabs>
          <w:tab w:val="left" w:pos="720"/>
        </w:tabs>
        <w:ind w:left="720"/>
        <w:rPr>
          <w:color w:val="auto"/>
        </w:rPr>
      </w:pPr>
      <w:r w:rsidRPr="00050280">
        <w:rPr>
          <w:b/>
          <w:color w:val="auto"/>
        </w:rPr>
        <w:t>O</w:t>
      </w:r>
      <w:r w:rsidRPr="00050280">
        <w:rPr>
          <w:b/>
          <w:color w:val="auto"/>
        </w:rPr>
        <w:tab/>
      </w:r>
      <w:r w:rsidRPr="00050280">
        <w:rPr>
          <w:color w:val="auto"/>
        </w:rPr>
        <w:t>to copy NTFS Ownership information</w:t>
      </w:r>
    </w:p>
    <w:p w:rsidR="00DE41A8" w:rsidRPr="00050280" w:rsidRDefault="00DE41A8" w:rsidP="00137041">
      <w:pPr>
        <w:pStyle w:val="BodyText2"/>
        <w:numPr>
          <w:ilvl w:val="0"/>
          <w:numId w:val="1"/>
        </w:numPr>
        <w:tabs>
          <w:tab w:val="left" w:pos="720"/>
        </w:tabs>
        <w:ind w:left="720"/>
        <w:rPr>
          <w:color w:val="auto"/>
        </w:rPr>
      </w:pPr>
      <w:r w:rsidRPr="00050280">
        <w:rPr>
          <w:b/>
          <w:color w:val="auto"/>
        </w:rPr>
        <w:t>U</w:t>
      </w:r>
      <w:r w:rsidRPr="00050280">
        <w:rPr>
          <w:b/>
          <w:color w:val="auto"/>
        </w:rPr>
        <w:tab/>
      </w:r>
      <w:r w:rsidRPr="00050280">
        <w:rPr>
          <w:color w:val="auto"/>
        </w:rPr>
        <w:t>to copy NTFS aUditing information</w:t>
      </w:r>
    </w:p>
    <w:p w:rsidR="00DE41A8" w:rsidRPr="00050280" w:rsidRDefault="00DE41A8">
      <w:pPr>
        <w:pStyle w:val="BodyText2"/>
        <w:rPr>
          <w:color w:val="auto"/>
        </w:rPr>
      </w:pPr>
      <w:r w:rsidRPr="00050280">
        <w:rPr>
          <w:color w:val="auto"/>
        </w:rPr>
        <w:lastRenderedPageBreak/>
        <w:t xml:space="preserve">For ease of use the following alternative switches are also </w:t>
      </w:r>
      <w:proofErr w:type="gramStart"/>
      <w:r w:rsidRPr="00050280">
        <w:rPr>
          <w:color w:val="auto"/>
        </w:rPr>
        <w:t>provided :</w:t>
      </w:r>
      <w:proofErr w:type="gramEnd"/>
    </w:p>
    <w:p w:rsidR="00DE41A8" w:rsidRPr="00050280" w:rsidRDefault="00DE41A8" w:rsidP="00137041">
      <w:pPr>
        <w:pStyle w:val="BodyText2"/>
        <w:numPr>
          <w:ilvl w:val="0"/>
          <w:numId w:val="2"/>
        </w:numPr>
        <w:tabs>
          <w:tab w:val="left" w:pos="720"/>
        </w:tabs>
        <w:ind w:left="720"/>
        <w:rPr>
          <w:color w:val="auto"/>
        </w:rPr>
      </w:pPr>
      <w:r w:rsidRPr="00050280">
        <w:rPr>
          <w:b/>
          <w:color w:val="auto"/>
        </w:rPr>
        <w:t>/COPYALL</w:t>
      </w:r>
      <w:r w:rsidRPr="00050280">
        <w:rPr>
          <w:color w:val="auto"/>
        </w:rPr>
        <w:tab/>
        <w:t xml:space="preserve">copies everything (equivalent to </w:t>
      </w:r>
      <w:r w:rsidRPr="00050280">
        <w:rPr>
          <w:b/>
          <w:color w:val="auto"/>
        </w:rPr>
        <w:t>/</w:t>
      </w:r>
      <w:proofErr w:type="gramStart"/>
      <w:r w:rsidRPr="00050280">
        <w:rPr>
          <w:b/>
          <w:color w:val="auto"/>
        </w:rPr>
        <w:t>COPY:DATSOU</w:t>
      </w:r>
      <w:proofErr w:type="gramEnd"/>
      <w:r w:rsidRPr="00050280">
        <w:rPr>
          <w:color w:val="auto"/>
        </w:rPr>
        <w:t>).</w:t>
      </w:r>
    </w:p>
    <w:p w:rsidR="00DE41A8" w:rsidRPr="00050280" w:rsidRDefault="00DE41A8" w:rsidP="00137041">
      <w:pPr>
        <w:pStyle w:val="BodyText2"/>
        <w:numPr>
          <w:ilvl w:val="0"/>
          <w:numId w:val="2"/>
        </w:numPr>
        <w:tabs>
          <w:tab w:val="left" w:pos="720"/>
        </w:tabs>
        <w:ind w:left="720"/>
        <w:rPr>
          <w:color w:val="auto"/>
        </w:rPr>
      </w:pPr>
      <w:r w:rsidRPr="00050280">
        <w:rPr>
          <w:b/>
          <w:color w:val="auto"/>
        </w:rPr>
        <w:t>/NOCOPY</w:t>
      </w:r>
      <w:r w:rsidRPr="00050280">
        <w:rPr>
          <w:b/>
          <w:color w:val="auto"/>
        </w:rPr>
        <w:tab/>
      </w:r>
      <w:r w:rsidRPr="00050280">
        <w:rPr>
          <w:color w:val="auto"/>
        </w:rPr>
        <w:t xml:space="preserve">copies nothing (which can be useful if </w:t>
      </w:r>
      <w:r w:rsidRPr="00050280">
        <w:rPr>
          <w:b/>
          <w:color w:val="auto"/>
        </w:rPr>
        <w:t>/PURGE</w:t>
      </w:r>
      <w:r w:rsidRPr="00050280">
        <w:rPr>
          <w:color w:val="auto"/>
        </w:rPr>
        <w:t xml:space="preserve"> is also used).</w:t>
      </w:r>
    </w:p>
    <w:p w:rsidR="00DE41A8" w:rsidRPr="00050280" w:rsidRDefault="00DE41A8" w:rsidP="00137041">
      <w:pPr>
        <w:pStyle w:val="BodyText2"/>
        <w:numPr>
          <w:ilvl w:val="0"/>
          <w:numId w:val="2"/>
        </w:numPr>
        <w:tabs>
          <w:tab w:val="left" w:pos="720"/>
        </w:tabs>
        <w:ind w:left="720"/>
        <w:rPr>
          <w:color w:val="auto"/>
        </w:rPr>
      </w:pPr>
      <w:r w:rsidRPr="00050280">
        <w:rPr>
          <w:b/>
          <w:color w:val="auto"/>
        </w:rPr>
        <w:t>/SEC</w:t>
      </w:r>
      <w:r w:rsidRPr="00050280">
        <w:rPr>
          <w:b/>
          <w:color w:val="auto"/>
        </w:rPr>
        <w:tab/>
      </w:r>
      <w:r w:rsidRPr="00050280">
        <w:rPr>
          <w:b/>
          <w:color w:val="auto"/>
        </w:rPr>
        <w:tab/>
      </w:r>
      <w:r w:rsidRPr="00050280">
        <w:rPr>
          <w:b/>
          <w:color w:val="auto"/>
        </w:rPr>
        <w:tab/>
      </w:r>
      <w:r w:rsidRPr="00050280">
        <w:rPr>
          <w:color w:val="auto"/>
        </w:rPr>
        <w:t xml:space="preserve">copies data, attributes, and NTFS ACLs (like </w:t>
      </w:r>
      <w:r w:rsidRPr="00050280">
        <w:rPr>
          <w:b/>
          <w:color w:val="auto"/>
        </w:rPr>
        <w:t>/</w:t>
      </w:r>
      <w:proofErr w:type="gramStart"/>
      <w:r w:rsidRPr="00050280">
        <w:rPr>
          <w:b/>
          <w:color w:val="auto"/>
        </w:rPr>
        <w:t>COPY:DATS</w:t>
      </w:r>
      <w:proofErr w:type="gramEnd"/>
      <w:r w:rsidRPr="00050280">
        <w:rPr>
          <w:color w:val="auto"/>
        </w:rPr>
        <w:t>).</w:t>
      </w:r>
    </w:p>
    <w:p w:rsidR="00DE41A8" w:rsidRPr="00050280" w:rsidRDefault="00DE41A8">
      <w:pPr>
        <w:pStyle w:val="BodyText2"/>
        <w:rPr>
          <w:color w:val="auto"/>
        </w:rPr>
      </w:pPr>
      <w:r w:rsidRPr="00050280">
        <w:rPr>
          <w:color w:val="auto"/>
        </w:rPr>
        <w:t xml:space="preserve">Any combination of these flags can be used, if you have the appropriate access rights. However, if file data is copied, file timestamps are also copied. By </w:t>
      </w:r>
      <w:proofErr w:type="gramStart"/>
      <w:r w:rsidRPr="00050280">
        <w:rPr>
          <w:color w:val="auto"/>
        </w:rPr>
        <w:t>default</w:t>
      </w:r>
      <w:proofErr w:type="gramEnd"/>
      <w:r w:rsidRPr="00050280">
        <w:rPr>
          <w:color w:val="auto"/>
        </w:rPr>
        <w:t xml:space="preserve"> Robocopy assumes </w:t>
      </w:r>
      <w:r w:rsidRPr="00050280">
        <w:rPr>
          <w:b/>
          <w:color w:val="auto"/>
        </w:rPr>
        <w:t>/COPY:DAT</w:t>
      </w:r>
      <w:r w:rsidRPr="00050280">
        <w:rPr>
          <w:color w:val="auto"/>
        </w:rPr>
        <w:t>, and will copy file data, attributes, and timestamps.</w:t>
      </w:r>
    </w:p>
    <w:p w:rsidR="00DE41A8" w:rsidRPr="00050280" w:rsidRDefault="00DE41A8">
      <w:pPr>
        <w:pStyle w:val="Ns"/>
        <w:framePr w:h="235" w:hSpace="130" w:wrap="auto" w:vAnchor="text" w:hAnchor="text" w:y="1"/>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 xml:space="preserve">You must have the Manage Audit Logs privilege to copy file auditing information using </w:t>
      </w:r>
      <w:r w:rsidRPr="00050280">
        <w:rPr>
          <w:b/>
        </w:rPr>
        <w:t>/COPYALL</w:t>
      </w:r>
      <w:r w:rsidRPr="00050280">
        <w:t xml:space="preserve"> or </w:t>
      </w:r>
      <w:r w:rsidRPr="00050280">
        <w:rPr>
          <w:b/>
        </w:rPr>
        <w:t>/</w:t>
      </w:r>
      <w:proofErr w:type="gramStart"/>
      <w:r w:rsidRPr="00050280">
        <w:rPr>
          <w:b/>
        </w:rPr>
        <w:t>COPY:U</w:t>
      </w:r>
      <w:r w:rsidRPr="00050280">
        <w:t>.</w:t>
      </w:r>
      <w:proofErr w:type="gramEnd"/>
      <w:r w:rsidRPr="00050280">
        <w:t xml:space="preserve">  </w:t>
      </w:r>
    </w:p>
    <w:p w:rsidR="00DE41A8" w:rsidRPr="00050280" w:rsidRDefault="00DE41A8">
      <w:pPr>
        <w:pStyle w:val="Ne"/>
        <w:rPr>
          <w:strike/>
          <w:color w:val="auto"/>
        </w:rPr>
      </w:pPr>
    </w:p>
    <w:p w:rsidR="00DE41A8" w:rsidRPr="00050280" w:rsidRDefault="00DE41A8">
      <w:r w:rsidRPr="00050280">
        <w:t xml:space="preserve">To refresh security information for existing destination files and directories without copying file data, use the </w:t>
      </w:r>
      <w:r w:rsidRPr="00050280">
        <w:rPr>
          <w:b/>
        </w:rPr>
        <w:t>/IS</w:t>
      </w:r>
      <w:r w:rsidRPr="00050280">
        <w:t xml:space="preserve"> switch together with the </w:t>
      </w:r>
      <w:r w:rsidRPr="00050280">
        <w:rPr>
          <w:b/>
        </w:rPr>
        <w:t>/COPY</w:t>
      </w:r>
      <w:r w:rsidRPr="00050280">
        <w:t xml:space="preserve"> switch without the </w:t>
      </w:r>
      <w:r w:rsidRPr="00050280">
        <w:rPr>
          <w:b/>
        </w:rPr>
        <w:t>D</w:t>
      </w:r>
      <w:r w:rsidRPr="00050280">
        <w:t xml:space="preserve"> flag. For example </w:t>
      </w:r>
      <w:r w:rsidRPr="00050280">
        <w:rPr>
          <w:b/>
        </w:rPr>
        <w:t>/IS</w:t>
      </w:r>
      <w:r w:rsidRPr="00050280">
        <w:t xml:space="preserve"> </w:t>
      </w:r>
      <w:r w:rsidRPr="00050280">
        <w:rPr>
          <w:b/>
        </w:rPr>
        <w:t>/</w:t>
      </w:r>
      <w:proofErr w:type="gramStart"/>
      <w:r w:rsidRPr="00050280">
        <w:rPr>
          <w:b/>
        </w:rPr>
        <w:t>COPY:SOU</w:t>
      </w:r>
      <w:proofErr w:type="gramEnd"/>
      <w:r w:rsidRPr="00050280">
        <w:rPr>
          <w:b/>
        </w:rPr>
        <w:t xml:space="preserve"> </w:t>
      </w:r>
      <w:r w:rsidRPr="00050280">
        <w:t>would refresh all security information for all selected files, without copying any file data.</w:t>
      </w:r>
    </w:p>
    <w:p w:rsidR="00DE41A8" w:rsidRPr="00050280" w:rsidRDefault="00DE41A8"/>
    <w:p w:rsidR="00DE41A8" w:rsidRPr="00050280" w:rsidRDefault="00DE41A8">
      <w:r w:rsidRPr="00050280">
        <w:t xml:space="preserve">To refresh time stamps on existing destination files and directories without copying file data, use the </w:t>
      </w:r>
      <w:r w:rsidRPr="00050280">
        <w:rPr>
          <w:b/>
        </w:rPr>
        <w:t>/IS</w:t>
      </w:r>
      <w:r w:rsidRPr="00050280">
        <w:t xml:space="preserve"> switch together with the </w:t>
      </w:r>
      <w:r w:rsidRPr="00050280">
        <w:rPr>
          <w:b/>
        </w:rPr>
        <w:t>/COPY</w:t>
      </w:r>
      <w:r w:rsidRPr="00050280">
        <w:t xml:space="preserve"> switch without the </w:t>
      </w:r>
      <w:r w:rsidRPr="00050280">
        <w:rPr>
          <w:b/>
        </w:rPr>
        <w:t>D</w:t>
      </w:r>
      <w:r w:rsidRPr="00050280">
        <w:t xml:space="preserve"> flag. For example </w:t>
      </w:r>
      <w:r w:rsidRPr="00050280">
        <w:rPr>
          <w:b/>
        </w:rPr>
        <w:t>/IS</w:t>
      </w:r>
      <w:r w:rsidRPr="00050280">
        <w:t xml:space="preserve"> </w:t>
      </w:r>
      <w:r w:rsidRPr="00050280">
        <w:rPr>
          <w:b/>
        </w:rPr>
        <w:t>/</w:t>
      </w:r>
      <w:proofErr w:type="gramStart"/>
      <w:r w:rsidRPr="00050280">
        <w:rPr>
          <w:b/>
        </w:rPr>
        <w:t>COPY:T</w:t>
      </w:r>
      <w:proofErr w:type="gramEnd"/>
      <w:r w:rsidRPr="00050280">
        <w:rPr>
          <w:b/>
        </w:rPr>
        <w:t xml:space="preserve"> </w:t>
      </w:r>
      <w:r w:rsidRPr="00050280">
        <w:t>would refresh all security information for all selected files, without copying any file data.</w:t>
      </w:r>
    </w:p>
    <w:p w:rsidR="00DE41A8" w:rsidRPr="00050280" w:rsidRDefault="00DE41A8">
      <w:pPr>
        <w:pStyle w:val="Heading2"/>
        <w:rPr>
          <w:rFonts w:ascii="Arial" w:hAnsi="Arial"/>
        </w:rPr>
      </w:pPr>
      <w:r w:rsidRPr="00050280">
        <w:rPr>
          <w:rFonts w:ascii="Arial" w:hAnsi="Arial"/>
        </w:rPr>
        <w:t>Copying NTFS Security Information</w:t>
      </w:r>
    </w:p>
    <w:p w:rsidR="00DE41A8" w:rsidRPr="00050280" w:rsidRDefault="00DE41A8">
      <w:r w:rsidRPr="00050280">
        <w:t xml:space="preserve">If both the source and destination directories reside on NTFS volumes, you can use Robocopy to copy NTFS security information. The most common requirement is to preserve NTFS ACLs during a copy. To do this, use the </w:t>
      </w:r>
      <w:r w:rsidRPr="00050280">
        <w:rPr>
          <w:b/>
        </w:rPr>
        <w:t>/SEC</w:t>
      </w:r>
      <w:r w:rsidRPr="00050280">
        <w:t xml:space="preserve"> switch to copy NTFS file permissions when you copy files to a destination for the first time. If you also need to preserve NTFS ownership and auditing information you should use </w:t>
      </w:r>
      <w:r w:rsidRPr="00050280">
        <w:rPr>
          <w:b/>
        </w:rPr>
        <w:t>/COPYALL</w:t>
      </w:r>
      <w:r w:rsidRPr="00050280">
        <w:t>.</w:t>
      </w: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 xml:space="preserve">If either the source or the destination volume is not NTFS, requests to copy security information are ignored. Only one attempt is made to copy NTFS security information for each file or directory copied. </w:t>
      </w:r>
    </w:p>
    <w:p w:rsidR="00DE41A8" w:rsidRPr="00050280" w:rsidRDefault="00DE41A8">
      <w:pPr>
        <w:pStyle w:val="Ne"/>
        <w:rPr>
          <w:color w:val="auto"/>
        </w:rPr>
      </w:pPr>
    </w:p>
    <w:p w:rsidR="00DE41A8" w:rsidRPr="00050280" w:rsidRDefault="00DE41A8">
      <w:r w:rsidRPr="00050280">
        <w:t xml:space="preserve">To refresh security information for existing destination files and directories without copying file data, use the </w:t>
      </w:r>
      <w:r w:rsidRPr="00050280">
        <w:rPr>
          <w:b/>
        </w:rPr>
        <w:t>/IS</w:t>
      </w:r>
      <w:r w:rsidRPr="00050280">
        <w:t xml:space="preserve"> switch together with the </w:t>
      </w:r>
      <w:r w:rsidRPr="00050280">
        <w:rPr>
          <w:b/>
        </w:rPr>
        <w:t>/COPY</w:t>
      </w:r>
      <w:r w:rsidRPr="00050280">
        <w:t xml:space="preserve"> switch without the </w:t>
      </w:r>
      <w:r w:rsidRPr="00050280">
        <w:rPr>
          <w:b/>
        </w:rPr>
        <w:t>D</w:t>
      </w:r>
      <w:r w:rsidRPr="00050280">
        <w:t xml:space="preserve"> flag. For example </w:t>
      </w:r>
      <w:r w:rsidRPr="00050280">
        <w:rPr>
          <w:b/>
        </w:rPr>
        <w:t>/IS</w:t>
      </w:r>
      <w:r w:rsidRPr="00050280">
        <w:t xml:space="preserve"> </w:t>
      </w:r>
      <w:r w:rsidRPr="00050280">
        <w:rPr>
          <w:b/>
        </w:rPr>
        <w:t>/</w:t>
      </w:r>
      <w:proofErr w:type="gramStart"/>
      <w:r w:rsidRPr="00050280">
        <w:rPr>
          <w:b/>
        </w:rPr>
        <w:t>COPY:SOU</w:t>
      </w:r>
      <w:proofErr w:type="gramEnd"/>
      <w:r w:rsidRPr="00050280">
        <w:rPr>
          <w:b/>
        </w:rPr>
        <w:t xml:space="preserve"> </w:t>
      </w:r>
      <w:r w:rsidRPr="00050280">
        <w:t xml:space="preserve">would refresh all security information for all selected files, without copying any file data. See “Selectively Copying File Data” earlier in this document for more information on </w:t>
      </w:r>
      <w:r w:rsidRPr="00050280">
        <w:rPr>
          <w:b/>
        </w:rPr>
        <w:t>/COPY</w:t>
      </w:r>
      <w:r w:rsidRPr="00050280">
        <w:t>.</w:t>
      </w:r>
    </w:p>
    <w:p w:rsidR="00DE41A8" w:rsidRPr="00050280" w:rsidRDefault="00DE41A8">
      <w:r w:rsidRPr="00050280">
        <w:t>When you copy security information, you might notice a short delay after Robocopy prints its banner and before it displays arguments on the screen. This delay occurs because the program is checking for the NTFS file system at both ends. Copying NTFS file security information fails if you have insufficient access privileges at either the source or the destination.</w:t>
      </w:r>
    </w:p>
    <w:p w:rsidR="00DE41A8" w:rsidRPr="00050280" w:rsidRDefault="00DE41A8">
      <w:r w:rsidRPr="00050280">
        <w:t>For more information about access privileges, see “Scheduling Robocopy Jobs” later in this document.</w:t>
      </w:r>
    </w:p>
    <w:p w:rsidR="00DE41A8" w:rsidRPr="00050280" w:rsidRDefault="00DE41A8">
      <w:r w:rsidRPr="00050280">
        <w:t xml:space="preserve">You can copy security information between computers in separate domains even if they do not have trust relationships. However, this applies security information that is </w:t>
      </w:r>
      <w:r w:rsidRPr="00050280">
        <w:lastRenderedPageBreak/>
        <w:t>unknown to the destination computer to the destination directory tree. When you view this information on the destination, user accounts are shown as “Account Unknown.” If you copy these permissions back to a computer in the originating domain, they are interpreted correctly again.</w:t>
      </w:r>
    </w:p>
    <w:p w:rsidR="00DE41A8" w:rsidRPr="00050280" w:rsidRDefault="00DE41A8"/>
    <w:p w:rsidR="00DE41A8" w:rsidRPr="00050280" w:rsidRDefault="00DE41A8">
      <w:r w:rsidRPr="00050280">
        <w:t xml:space="preserve">If you copy NTFS security information (ACLs) along with file data, it is possible to copy files to which you have read access, but not write access. After such a file is copied once, and the ACLs are applied, you may find that to get an “Access Denied” error when you try to copy the file again. </w:t>
      </w:r>
    </w:p>
    <w:p w:rsidR="00DE41A8" w:rsidRPr="00050280" w:rsidRDefault="00DE41A8">
      <w:r w:rsidRPr="00050280">
        <w:t xml:space="preserve">In this situation you should use the </w:t>
      </w:r>
      <w:r w:rsidRPr="00050280">
        <w:rPr>
          <w:b/>
        </w:rPr>
        <w:t>/B</w:t>
      </w:r>
      <w:r w:rsidRPr="00050280">
        <w:t xml:space="preserve"> or </w:t>
      </w:r>
      <w:r w:rsidRPr="00050280">
        <w:rPr>
          <w:b/>
        </w:rPr>
        <w:t>/ZB</w:t>
      </w:r>
      <w:r w:rsidRPr="00050280">
        <w:t xml:space="preserve"> switch to copy the files in Backup Mode.</w:t>
      </w:r>
    </w:p>
    <w:p w:rsidR="00DE41A8" w:rsidRPr="00050280" w:rsidRDefault="00DE41A8">
      <w:r w:rsidRPr="00050280">
        <w:rPr>
          <w:b/>
        </w:rPr>
        <w:t>/B</w:t>
      </w:r>
      <w:r w:rsidRPr="00050280">
        <w:t xml:space="preserve"> copies all files with backup semantics (Backup Mode). </w:t>
      </w:r>
      <w:r w:rsidRPr="00050280">
        <w:rPr>
          <w:b/>
        </w:rPr>
        <w:t>/ZB</w:t>
      </w:r>
      <w:r w:rsidRPr="00050280">
        <w:t xml:space="preserve"> first attempts to copy files in restartable mode (for greater resiliency) but if that fails with an “Access Denied” error it automatically retries the copy using Backup Mode.</w:t>
      </w: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 xml:space="preserve">You must have the Backup Files and Restore Files privileges to copy files in Backup Mode using </w:t>
      </w:r>
      <w:r w:rsidRPr="00050280">
        <w:rPr>
          <w:b/>
        </w:rPr>
        <w:t>/B</w:t>
      </w:r>
      <w:r w:rsidRPr="00050280">
        <w:t xml:space="preserve"> or </w:t>
      </w:r>
      <w:r w:rsidRPr="00050280">
        <w:rPr>
          <w:b/>
        </w:rPr>
        <w:t>/ZB</w:t>
      </w:r>
      <w:r w:rsidRPr="00050280">
        <w:t xml:space="preserve">. </w:t>
      </w:r>
    </w:p>
    <w:p w:rsidR="00DE41A8" w:rsidRPr="00050280" w:rsidRDefault="00DE41A8">
      <w:pPr>
        <w:pStyle w:val="Ne"/>
        <w:rPr>
          <w:strike/>
          <w:color w:val="auto"/>
        </w:rPr>
      </w:pP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Backup mode copies are not restartable, but they enable you to copy some files as a Backup Operator that you would not be able to copy as a normal user.</w:t>
      </w: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 xml:space="preserve">If you use </w:t>
      </w:r>
      <w:r w:rsidRPr="00050280">
        <w:rPr>
          <w:b/>
        </w:rPr>
        <w:t>/Z</w:t>
      </w:r>
      <w:r w:rsidRPr="00050280">
        <w:t xml:space="preserve">, </w:t>
      </w:r>
      <w:r w:rsidRPr="00050280">
        <w:rPr>
          <w:b/>
        </w:rPr>
        <w:t>/B</w:t>
      </w:r>
      <w:r w:rsidRPr="00050280">
        <w:t xml:space="preserve">, or </w:t>
      </w:r>
      <w:r w:rsidRPr="00050280">
        <w:rPr>
          <w:b/>
        </w:rPr>
        <w:t>/ZB</w:t>
      </w:r>
      <w:r w:rsidRPr="00050280">
        <w:t>, this can decrease Robocopy performance and throughput significantly, as these options involve extra overhead. These options are therefore only recommended when experience indicates you really need them.</w:t>
      </w:r>
    </w:p>
    <w:p w:rsidR="00DE41A8" w:rsidRPr="00050280" w:rsidRDefault="00DE41A8">
      <w:pPr>
        <w:pStyle w:val="Ne"/>
        <w:rPr>
          <w:color w:val="auto"/>
        </w:rPr>
      </w:pPr>
    </w:p>
    <w:p w:rsidR="00DE41A8" w:rsidRPr="00050280" w:rsidRDefault="00DE41A8">
      <w:pPr>
        <w:pStyle w:val="Heading2"/>
        <w:rPr>
          <w:rFonts w:ascii="Arial" w:hAnsi="Arial"/>
        </w:rPr>
      </w:pPr>
      <w:bookmarkStart w:id="37" w:name="_Toc409396745"/>
      <w:bookmarkStart w:id="38" w:name="_Toc446232366"/>
      <w:r w:rsidRPr="00050280">
        <w:rPr>
          <w:rFonts w:ascii="Arial" w:hAnsi="Arial"/>
        </w:rPr>
        <w:t>Moving Files</w:t>
      </w:r>
      <w:bookmarkEnd w:id="34"/>
      <w:bookmarkEnd w:id="37"/>
      <w:bookmarkEnd w:id="38"/>
    </w:p>
    <w:p w:rsidR="00DE41A8" w:rsidRPr="00050280" w:rsidRDefault="00DE41A8">
      <w:r w:rsidRPr="00050280">
        <w:t xml:space="preserve">In some situations, you may want to move files instead of copying them, especially if disk space is at a premium on your network. You can use the </w:t>
      </w:r>
      <w:r w:rsidRPr="00050280">
        <w:rPr>
          <w:b/>
        </w:rPr>
        <w:t>/MOVE</w:t>
      </w:r>
      <w:r w:rsidRPr="00050280">
        <w:t xml:space="preserve"> switch to delete source files from the source directory tree after they have been successfully copied to the destination. </w:t>
      </w:r>
      <w:r w:rsidRPr="00050280">
        <w:rPr>
          <w:b/>
        </w:rPr>
        <w:t>/MOVE</w:t>
      </w:r>
      <w:r w:rsidRPr="00050280">
        <w:t xml:space="preserve"> also deletes empty directories from the source directory tree.</w:t>
      </w:r>
    </w:p>
    <w:p w:rsidR="00DE41A8" w:rsidRPr="00050280" w:rsidRDefault="00DE41A8">
      <w:r w:rsidRPr="00050280">
        <w:t xml:space="preserve">Even with </w:t>
      </w:r>
      <w:r w:rsidRPr="00050280">
        <w:rPr>
          <w:b/>
        </w:rPr>
        <w:t>/MOVE</w:t>
      </w:r>
      <w:r w:rsidRPr="00050280">
        <w:t xml:space="preserve"> specified, however, Robocopy deletes only those source files that it successfully copies to the destination. There is no guarantee that a skipped source file is identical to its corresponding destination file (even if the file times and sizes are identical) until immediately following a successful copy. For that reason, some files and directories (such as skipped Same files) might remain in the source tree even when </w:t>
      </w:r>
      <w:r w:rsidRPr="00050280">
        <w:rPr>
          <w:b/>
        </w:rPr>
        <w:t>/MOVE</w:t>
      </w:r>
      <w:r w:rsidRPr="00050280">
        <w:t xml:space="preserve"> is specified. You must determine whether to delete the remaining entries, and do so manually.</w:t>
      </w: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 xml:space="preserve">To move files but still preserve the source directory tree structure, use </w:t>
      </w:r>
      <w:r w:rsidRPr="00050280">
        <w:rPr>
          <w:b/>
        </w:rPr>
        <w:t>/MOV</w:t>
      </w:r>
      <w:r w:rsidRPr="00050280">
        <w:t xml:space="preserve"> instead of </w:t>
      </w:r>
      <w:r w:rsidRPr="00050280">
        <w:rPr>
          <w:b/>
        </w:rPr>
        <w:t>/MOVE</w:t>
      </w:r>
      <w:r w:rsidRPr="00050280">
        <w:t xml:space="preserve">. </w:t>
      </w:r>
    </w:p>
    <w:p w:rsidR="00DE41A8" w:rsidRPr="00050280" w:rsidRDefault="00DE41A8">
      <w:pPr>
        <w:pStyle w:val="Ne"/>
        <w:rPr>
          <w:color w:val="auto"/>
        </w:rPr>
      </w:pPr>
    </w:p>
    <w:p w:rsidR="00DE41A8" w:rsidRPr="00050280" w:rsidRDefault="00DE41A8">
      <w:pPr>
        <w:pStyle w:val="Heading2"/>
        <w:rPr>
          <w:rFonts w:ascii="Arial" w:hAnsi="Arial"/>
        </w:rPr>
      </w:pPr>
      <w:bookmarkStart w:id="39" w:name="_Toc409396746"/>
      <w:bookmarkStart w:id="40" w:name="_Toc446232367"/>
      <w:r w:rsidRPr="00050280">
        <w:rPr>
          <w:rFonts w:ascii="Arial" w:hAnsi="Arial"/>
        </w:rPr>
        <w:lastRenderedPageBreak/>
        <w:t>Minimizing Directory Fragmentation</w:t>
      </w:r>
      <w:bookmarkEnd w:id="39"/>
      <w:bookmarkEnd w:id="40"/>
    </w:p>
    <w:p w:rsidR="00DE41A8" w:rsidRPr="00050280" w:rsidRDefault="00DE41A8">
      <w:r w:rsidRPr="00050280">
        <w:t xml:space="preserve">When you copy a directory tree for the first time, the files contained in each directory are copied into it as it is created. The directory entry for each file is created first, and then the file data is copied. </w:t>
      </w:r>
    </w:p>
    <w:p w:rsidR="00DE41A8" w:rsidRPr="00050280" w:rsidRDefault="00DE41A8">
      <w:r w:rsidRPr="00050280">
        <w:t>If the tree contains large directories, however, this sequence can cause fragmentation of the directory structure. When disk allocation for the directory itself is expanded, the new directory extent can be separated from the rest of the directory by large amounts of file data, which can reduce later file system performance significantly.</w:t>
      </w:r>
    </w:p>
    <w:p w:rsidR="00DE41A8" w:rsidRPr="00050280" w:rsidRDefault="00DE41A8">
      <w:r w:rsidRPr="00050280">
        <w:t xml:space="preserve">Use the </w:t>
      </w:r>
      <w:r w:rsidRPr="00050280">
        <w:rPr>
          <w:b/>
        </w:rPr>
        <w:t>/CREATE</w:t>
      </w:r>
      <w:r w:rsidRPr="00050280">
        <w:t xml:space="preserve"> switch to minimize directory fragmentation when you copy a large tree for the first time. When </w:t>
      </w:r>
      <w:r w:rsidRPr="00050280">
        <w:rPr>
          <w:b/>
        </w:rPr>
        <w:t>/CREATE</w:t>
      </w:r>
      <w:r w:rsidRPr="00050280">
        <w:t xml:space="preserve"> is specified, Robocopy creates only the directory tree and zero-length files as placeholders for the actual files. No file data is copied. Immediately following a Robocopy command containing </w:t>
      </w:r>
      <w:r w:rsidRPr="00050280">
        <w:rPr>
          <w:b/>
        </w:rPr>
        <w:t>/CREATE</w:t>
      </w:r>
      <w:r w:rsidRPr="00050280">
        <w:t xml:space="preserve">, run the same command again without </w:t>
      </w:r>
      <w:r w:rsidRPr="00050280">
        <w:rPr>
          <w:b/>
        </w:rPr>
        <w:t>/CREATE</w:t>
      </w:r>
      <w:r w:rsidRPr="00050280">
        <w:t xml:space="preserve"> to copy the file data to the destination. </w:t>
      </w:r>
    </w:p>
    <w:p w:rsidR="00DE41A8" w:rsidRPr="00050280" w:rsidRDefault="00DE41A8">
      <w:r w:rsidRPr="00050280">
        <w:t xml:space="preserve">Robocopy does not use </w:t>
      </w:r>
      <w:r w:rsidRPr="00050280">
        <w:rPr>
          <w:b/>
        </w:rPr>
        <w:t>/CREATE</w:t>
      </w:r>
      <w:r w:rsidRPr="00050280">
        <w:t xml:space="preserve"> by default, because pre-creating a directory tree and then copying file data takes more time than just copying the files. </w:t>
      </w:r>
      <w:proofErr w:type="gramStart"/>
      <w:r w:rsidRPr="00050280">
        <w:t>For  directory</w:t>
      </w:r>
      <w:proofErr w:type="gramEnd"/>
      <w:r w:rsidRPr="00050280">
        <w:t xml:space="preserve"> trees </w:t>
      </w: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 xml:space="preserve">When using this technique, do not use </w:t>
      </w:r>
      <w:r w:rsidRPr="00050280">
        <w:rPr>
          <w:b/>
        </w:rPr>
        <w:t>/XO</w:t>
      </w:r>
      <w:r w:rsidRPr="00050280">
        <w:t xml:space="preserve">, because the zero-length files created by the initial </w:t>
      </w:r>
      <w:r w:rsidRPr="00050280">
        <w:rPr>
          <w:b/>
        </w:rPr>
        <w:t>/CREATE</w:t>
      </w:r>
      <w:r w:rsidRPr="00050280">
        <w:t xml:space="preserve"> command are tagged as “Older” files on the second run.</w:t>
      </w:r>
    </w:p>
    <w:p w:rsidR="00DE41A8" w:rsidRPr="00050280" w:rsidRDefault="00DE41A8">
      <w:pPr>
        <w:pStyle w:val="Ne"/>
        <w:rPr>
          <w:color w:val="auto"/>
        </w:rPr>
      </w:pPr>
    </w:p>
    <w:p w:rsidR="00DE41A8" w:rsidRPr="00050280" w:rsidRDefault="00DE41A8">
      <w:pPr>
        <w:pStyle w:val="Heading2"/>
        <w:rPr>
          <w:rFonts w:ascii="Arial" w:hAnsi="Arial"/>
        </w:rPr>
      </w:pPr>
      <w:bookmarkStart w:id="41" w:name="_Toc409396747"/>
      <w:bookmarkStart w:id="42" w:name="_Toc446232368"/>
      <w:r w:rsidRPr="00050280">
        <w:rPr>
          <w:rFonts w:ascii="Arial" w:hAnsi="Arial"/>
        </w:rPr>
        <w:t>Robocopy Job Files</w:t>
      </w:r>
      <w:bookmarkEnd w:id="41"/>
      <w:bookmarkEnd w:id="42"/>
    </w:p>
    <w:p w:rsidR="00DE41A8" w:rsidRPr="00050280" w:rsidRDefault="00DE41A8">
      <w:pPr>
        <w:pStyle w:val="BodyText2"/>
        <w:rPr>
          <w:color w:val="auto"/>
        </w:rPr>
      </w:pPr>
      <w:r w:rsidRPr="00050280">
        <w:rPr>
          <w:color w:val="auto"/>
        </w:rPr>
        <w:t>Given the large number of command-line options available, it is easy to create Robocopy commands that are extremely long, and unwieldy to manipulate. Using Robocopy Job Files can greatly simplify matters.</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Robocopy Job Files are simple text files containing one Robocopy parameter per line, that you can create, view, and edit manually using a text editor, or, more simply, you can use Robocopy itself for all of these tasks.</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There are three basic switches that are used in Robocopy Job File processing. The </w:t>
      </w:r>
      <w:r w:rsidRPr="00050280">
        <w:rPr>
          <w:b/>
          <w:color w:val="auto"/>
        </w:rPr>
        <w:t>/</w:t>
      </w:r>
      <w:proofErr w:type="gramStart"/>
      <w:r w:rsidRPr="00050280">
        <w:rPr>
          <w:b/>
          <w:color w:val="auto"/>
        </w:rPr>
        <w:t>SAVE:</w:t>
      </w:r>
      <w:r w:rsidRPr="00050280">
        <w:rPr>
          <w:b/>
          <w:i/>
          <w:color w:val="auto"/>
        </w:rPr>
        <w:t>job</w:t>
      </w:r>
      <w:proofErr w:type="gramEnd"/>
      <w:r w:rsidRPr="00050280">
        <w:rPr>
          <w:color w:val="auto"/>
        </w:rPr>
        <w:t xml:space="preserve"> switch tells Robocopy to save its current set of parameters to the named file, the </w:t>
      </w:r>
      <w:r w:rsidRPr="00050280">
        <w:rPr>
          <w:b/>
          <w:color w:val="auto"/>
        </w:rPr>
        <w:t>/JOB:</w:t>
      </w:r>
      <w:r w:rsidRPr="00050280">
        <w:rPr>
          <w:b/>
          <w:i/>
          <w:color w:val="auto"/>
        </w:rPr>
        <w:t>job</w:t>
      </w:r>
      <w:r w:rsidRPr="00050280">
        <w:rPr>
          <w:color w:val="auto"/>
        </w:rPr>
        <w:t xml:space="preserve"> switch tells Robocopy to read parameters from the named file, and the </w:t>
      </w:r>
      <w:r w:rsidRPr="00050280">
        <w:rPr>
          <w:b/>
          <w:color w:val="auto"/>
        </w:rPr>
        <w:t xml:space="preserve">/QUIT </w:t>
      </w:r>
      <w:r w:rsidRPr="00050280">
        <w:rPr>
          <w:color w:val="auto"/>
        </w:rPr>
        <w:t>switch tells Robocopy to terminate after processing the command line.</w:t>
      </w: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Both /</w:t>
      </w:r>
      <w:r w:rsidRPr="00050280">
        <w:rPr>
          <w:b/>
        </w:rPr>
        <w:t>SAVE</w:t>
      </w:r>
      <w:r w:rsidRPr="00050280">
        <w:t xml:space="preserve"> and /</w:t>
      </w:r>
      <w:r w:rsidRPr="00050280">
        <w:rPr>
          <w:b/>
        </w:rPr>
        <w:t>JOB</w:t>
      </w:r>
      <w:r w:rsidRPr="00050280">
        <w:t xml:space="preserve"> expect the file to have </w:t>
      </w:r>
      <w:proofErr w:type="gramStart"/>
      <w:r w:rsidRPr="00050280">
        <w:t>a .RCJ</w:t>
      </w:r>
      <w:proofErr w:type="gramEnd"/>
      <w:r w:rsidRPr="00050280">
        <w:t xml:space="preserve"> suffix, and append a .RCJ suffix to the provided filename if it does not have one.</w:t>
      </w:r>
    </w:p>
    <w:p w:rsidR="00DE41A8" w:rsidRPr="00050280" w:rsidRDefault="00DE41A8">
      <w:pPr>
        <w:pStyle w:val="Ne"/>
        <w:rPr>
          <w:color w:val="auto"/>
        </w:rPr>
      </w:pPr>
    </w:p>
    <w:p w:rsidR="00DE41A8" w:rsidRPr="00050280" w:rsidRDefault="00DE41A8">
      <w:pPr>
        <w:pStyle w:val="BodyText2"/>
        <w:rPr>
          <w:color w:val="auto"/>
        </w:rPr>
      </w:pPr>
      <w:r w:rsidRPr="00050280">
        <w:rPr>
          <w:color w:val="auto"/>
        </w:rPr>
        <w:t xml:space="preserve">For example, you may use a Robocopy command to back up source files as </w:t>
      </w:r>
      <w:proofErr w:type="gramStart"/>
      <w:r w:rsidRPr="00050280">
        <w:rPr>
          <w:color w:val="auto"/>
        </w:rPr>
        <w:t>follows  :</w:t>
      </w:r>
      <w:proofErr w:type="gramEnd"/>
      <w:r w:rsidRPr="00050280">
        <w:rPr>
          <w:color w:val="auto"/>
        </w:rPr>
        <w:t xml:space="preserve"> </w:t>
      </w:r>
    </w:p>
    <w:p w:rsidR="00DE41A8" w:rsidRPr="00050280" w:rsidRDefault="00DE41A8">
      <w:pPr>
        <w:pStyle w:val="BodyText2"/>
        <w:ind w:left="548"/>
        <w:rPr>
          <w:rFonts w:ascii="Courier New" w:hAnsi="Courier New"/>
          <w:color w:val="auto"/>
          <w:sz w:val="16"/>
        </w:rPr>
      </w:pPr>
      <w:r w:rsidRPr="00050280">
        <w:rPr>
          <w:rFonts w:ascii="Courier New" w:hAnsi="Courier New"/>
          <w:color w:val="auto"/>
          <w:sz w:val="16"/>
        </w:rPr>
        <w:t>ROBOCOPY C:\SRC D:\SRC /E *.C* *.H*</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To encapsulate this command in a Robocopy Job File, you could do the </w:t>
      </w:r>
      <w:proofErr w:type="gramStart"/>
      <w:r w:rsidRPr="00050280">
        <w:rPr>
          <w:color w:val="auto"/>
        </w:rPr>
        <w:t>following :</w:t>
      </w:r>
      <w:proofErr w:type="gramEnd"/>
    </w:p>
    <w:p w:rsidR="00DE41A8" w:rsidRPr="00050280" w:rsidRDefault="00DE41A8">
      <w:pPr>
        <w:pStyle w:val="BodyText2"/>
        <w:ind w:left="548"/>
        <w:rPr>
          <w:rFonts w:ascii="Courier New" w:hAnsi="Courier New"/>
          <w:color w:val="auto"/>
          <w:sz w:val="16"/>
        </w:rPr>
      </w:pPr>
      <w:r w:rsidRPr="00050280">
        <w:rPr>
          <w:rFonts w:ascii="Courier New" w:hAnsi="Courier New"/>
          <w:color w:val="auto"/>
          <w:sz w:val="16"/>
        </w:rPr>
        <w:t>ROBOCOPY C:\SRC D:\SRC /E *.C* *.H* /</w:t>
      </w:r>
      <w:proofErr w:type="gramStart"/>
      <w:r w:rsidRPr="00050280">
        <w:rPr>
          <w:rFonts w:ascii="Courier New" w:hAnsi="Courier New"/>
          <w:color w:val="auto"/>
          <w:sz w:val="16"/>
        </w:rPr>
        <w:t>SAVE:SBACKUP</w:t>
      </w:r>
      <w:proofErr w:type="gramEnd"/>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This creates a Robocopy Job File named </w:t>
      </w:r>
      <w:r w:rsidRPr="00050280">
        <w:rPr>
          <w:rFonts w:ascii="Courier New" w:hAnsi="Courier New"/>
          <w:color w:val="auto"/>
          <w:sz w:val="16"/>
        </w:rPr>
        <w:t>SBACKUP.RCJ</w:t>
      </w:r>
      <w:r w:rsidRPr="00050280">
        <w:rPr>
          <w:color w:val="auto"/>
        </w:rPr>
        <w:t xml:space="preserve"> in the current directory that encapsulates all the Robocopy parameters you specified prior to the /SAVE switch.</w:t>
      </w: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w:t>
      </w:r>
      <w:r w:rsidRPr="00050280">
        <w:rPr>
          <w:b/>
        </w:rPr>
        <w:t>SAVE</w:t>
      </w:r>
      <w:r w:rsidRPr="00050280">
        <w:t xml:space="preserve"> is actioned as soon as it is encountered on the command line. Any arguments on the command line after /</w:t>
      </w:r>
      <w:r w:rsidRPr="00050280">
        <w:rPr>
          <w:b/>
        </w:rPr>
        <w:t>SAVE</w:t>
      </w:r>
      <w:r w:rsidRPr="00050280">
        <w:t xml:space="preserve"> will not be saved.</w:t>
      </w:r>
    </w:p>
    <w:p w:rsidR="00DE41A8" w:rsidRPr="00050280" w:rsidRDefault="00DE41A8">
      <w:pPr>
        <w:pStyle w:val="Ne"/>
        <w:rPr>
          <w:color w:val="auto"/>
        </w:rPr>
      </w:pP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w:t>
      </w:r>
      <w:r w:rsidRPr="00050280">
        <w:rPr>
          <w:b/>
        </w:rPr>
        <w:t>SAVE</w:t>
      </w:r>
      <w:r w:rsidRPr="00050280">
        <w:t xml:space="preserve"> writes to the specified file immediately, with no warning if the target file already exists. Care should be taken that you do not overwrite existing files when using /</w:t>
      </w:r>
      <w:r w:rsidRPr="00050280">
        <w:rPr>
          <w:b/>
        </w:rPr>
        <w:t>SAVE</w:t>
      </w:r>
      <w:r w:rsidRPr="00050280">
        <w:t xml:space="preserve"> to create a new Robocopy Job File.</w:t>
      </w:r>
    </w:p>
    <w:p w:rsidR="00DE41A8" w:rsidRPr="00050280" w:rsidRDefault="00DE41A8">
      <w:pPr>
        <w:pStyle w:val="Ne"/>
        <w:rPr>
          <w:color w:val="auto"/>
        </w:rPr>
      </w:pPr>
    </w:p>
    <w:p w:rsidR="00DE41A8" w:rsidRPr="00050280" w:rsidRDefault="00DE41A8">
      <w:pPr>
        <w:pStyle w:val="BodyText2"/>
        <w:rPr>
          <w:color w:val="auto"/>
        </w:rPr>
      </w:pPr>
      <w:r w:rsidRPr="00050280">
        <w:rPr>
          <w:color w:val="auto"/>
        </w:rPr>
        <w:t xml:space="preserve">To run the resulting Robocopy Job File at a later date, assuming the same working directory, the following command would </w:t>
      </w:r>
      <w:proofErr w:type="gramStart"/>
      <w:r w:rsidRPr="00050280">
        <w:rPr>
          <w:color w:val="auto"/>
        </w:rPr>
        <w:t>suffice :</w:t>
      </w:r>
      <w:proofErr w:type="gramEnd"/>
    </w:p>
    <w:p w:rsidR="00DE41A8" w:rsidRPr="00050280" w:rsidRDefault="00DE41A8">
      <w:pPr>
        <w:pStyle w:val="BodyText2"/>
        <w:ind w:left="548"/>
        <w:rPr>
          <w:rFonts w:ascii="Courier New" w:hAnsi="Courier New"/>
          <w:color w:val="auto"/>
          <w:sz w:val="16"/>
        </w:rPr>
      </w:pPr>
      <w:r w:rsidRPr="00050280">
        <w:rPr>
          <w:rFonts w:ascii="Courier New" w:hAnsi="Courier New"/>
          <w:color w:val="auto"/>
          <w:sz w:val="16"/>
        </w:rPr>
        <w:t>ROBOCOPY /</w:t>
      </w:r>
      <w:proofErr w:type="gramStart"/>
      <w:r w:rsidRPr="00050280">
        <w:rPr>
          <w:rFonts w:ascii="Courier New" w:hAnsi="Courier New"/>
          <w:color w:val="auto"/>
          <w:sz w:val="16"/>
        </w:rPr>
        <w:t>JOB:SBACKUP</w:t>
      </w:r>
      <w:proofErr w:type="gramEnd"/>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Actually, the command given above to create a Robocopy Job File might not be ideal, as after processing the /</w:t>
      </w:r>
      <w:r w:rsidRPr="00050280">
        <w:rPr>
          <w:b/>
          <w:color w:val="auto"/>
        </w:rPr>
        <w:t>SAVE</w:t>
      </w:r>
      <w:r w:rsidRPr="00050280">
        <w:rPr>
          <w:color w:val="auto"/>
        </w:rPr>
        <w:t xml:space="preserve"> switch and creating the Robocopy Job File, Robocopy would continue on and run with the given parameters. </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To just create the Robocopy Job File without running the job, you can use the </w:t>
      </w:r>
      <w:r w:rsidRPr="00050280">
        <w:rPr>
          <w:b/>
          <w:color w:val="auto"/>
        </w:rPr>
        <w:t>/QUIT</w:t>
      </w:r>
      <w:r w:rsidRPr="00050280">
        <w:rPr>
          <w:color w:val="auto"/>
        </w:rPr>
        <w:t xml:space="preserve"> switch as </w:t>
      </w:r>
      <w:proofErr w:type="gramStart"/>
      <w:r w:rsidRPr="00050280">
        <w:rPr>
          <w:color w:val="auto"/>
        </w:rPr>
        <w:t>follows :</w:t>
      </w:r>
      <w:proofErr w:type="gramEnd"/>
    </w:p>
    <w:p w:rsidR="00DE41A8" w:rsidRPr="00050280" w:rsidRDefault="00DE41A8">
      <w:pPr>
        <w:pStyle w:val="BodyText2"/>
        <w:ind w:left="548"/>
        <w:rPr>
          <w:color w:val="auto"/>
        </w:rPr>
      </w:pPr>
      <w:r w:rsidRPr="00050280">
        <w:rPr>
          <w:rFonts w:ascii="Courier New" w:hAnsi="Courier New"/>
          <w:color w:val="auto"/>
          <w:sz w:val="16"/>
        </w:rPr>
        <w:t>ROBOCOPY C:\SRC D:\SRC /E *.C* *.H* /</w:t>
      </w:r>
      <w:proofErr w:type="gramStart"/>
      <w:r w:rsidRPr="00050280">
        <w:rPr>
          <w:rFonts w:ascii="Courier New" w:hAnsi="Courier New"/>
          <w:color w:val="auto"/>
          <w:sz w:val="16"/>
        </w:rPr>
        <w:t>SAVE:SBACKUP</w:t>
      </w:r>
      <w:proofErr w:type="gramEnd"/>
      <w:r w:rsidRPr="00050280">
        <w:rPr>
          <w:rFonts w:ascii="Courier New" w:hAnsi="Courier New"/>
          <w:color w:val="auto"/>
          <w:sz w:val="16"/>
        </w:rPr>
        <w:t xml:space="preserve"> /QUIT</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To view the verbatim contents of the generated .RCJ file you can either load it into a text editor (e.g. by running </w:t>
      </w:r>
      <w:r w:rsidRPr="00050280">
        <w:rPr>
          <w:rFonts w:ascii="Courier New" w:hAnsi="Courier New"/>
          <w:color w:val="auto"/>
          <w:sz w:val="16"/>
        </w:rPr>
        <w:t>NOTEPAD SBACKUP.RCJ</w:t>
      </w:r>
      <w:r w:rsidRPr="00050280">
        <w:rPr>
          <w:color w:val="auto"/>
        </w:rPr>
        <w:t xml:space="preserve">) or display its contents in the console window (e.g. by running </w:t>
      </w:r>
      <w:r w:rsidRPr="00050280">
        <w:rPr>
          <w:rFonts w:ascii="Courier New" w:hAnsi="Courier New"/>
          <w:color w:val="auto"/>
          <w:sz w:val="16"/>
        </w:rPr>
        <w:t>TYPE SBACKUP.RCJ</w:t>
      </w:r>
      <w:r w:rsidRPr="00050280">
        <w:rPr>
          <w:color w:val="auto"/>
        </w:rPr>
        <w:t>).</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Alternatively, you can get a more succinct idea of its contents by </w:t>
      </w:r>
      <w:proofErr w:type="gramStart"/>
      <w:r w:rsidRPr="00050280">
        <w:rPr>
          <w:color w:val="auto"/>
        </w:rPr>
        <w:t>running :</w:t>
      </w:r>
      <w:proofErr w:type="gramEnd"/>
    </w:p>
    <w:p w:rsidR="00DE41A8" w:rsidRPr="00050280" w:rsidRDefault="00DE41A8">
      <w:pPr>
        <w:pStyle w:val="BodyText2"/>
        <w:ind w:left="548"/>
        <w:rPr>
          <w:rFonts w:ascii="Courier New" w:hAnsi="Courier New"/>
          <w:color w:val="auto"/>
          <w:sz w:val="16"/>
        </w:rPr>
      </w:pPr>
      <w:r w:rsidRPr="00050280">
        <w:rPr>
          <w:rFonts w:ascii="Courier New" w:hAnsi="Courier New"/>
          <w:color w:val="auto"/>
          <w:sz w:val="16"/>
        </w:rPr>
        <w:t>ROBOCOPY /</w:t>
      </w:r>
      <w:proofErr w:type="gramStart"/>
      <w:r w:rsidRPr="00050280">
        <w:rPr>
          <w:rFonts w:ascii="Courier New" w:hAnsi="Courier New"/>
          <w:color w:val="auto"/>
          <w:sz w:val="16"/>
        </w:rPr>
        <w:t>JOB:SBACKUP</w:t>
      </w:r>
      <w:proofErr w:type="gramEnd"/>
      <w:r w:rsidRPr="00050280">
        <w:rPr>
          <w:rFonts w:ascii="Courier New" w:hAnsi="Courier New"/>
          <w:color w:val="auto"/>
          <w:sz w:val="16"/>
        </w:rPr>
        <w:t xml:space="preserve"> /QUIT</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This causes Robocopy to load the file, display its parameters, and then quit.</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To edit a job file, you can use /</w:t>
      </w:r>
      <w:r w:rsidRPr="00050280">
        <w:rPr>
          <w:b/>
          <w:color w:val="auto"/>
        </w:rPr>
        <w:t>JOB /SAVE</w:t>
      </w:r>
      <w:r w:rsidRPr="00050280">
        <w:rPr>
          <w:color w:val="auto"/>
        </w:rPr>
        <w:t xml:space="preserve"> and /</w:t>
      </w:r>
      <w:r w:rsidRPr="00050280">
        <w:rPr>
          <w:b/>
          <w:color w:val="auto"/>
        </w:rPr>
        <w:t>QUIT</w:t>
      </w:r>
      <w:r w:rsidRPr="00050280">
        <w:rPr>
          <w:color w:val="auto"/>
        </w:rPr>
        <w:t xml:space="preserve"> together as </w:t>
      </w:r>
      <w:proofErr w:type="gramStart"/>
      <w:r w:rsidRPr="00050280">
        <w:rPr>
          <w:color w:val="auto"/>
        </w:rPr>
        <w:t>follows :</w:t>
      </w:r>
      <w:proofErr w:type="gramEnd"/>
    </w:p>
    <w:p w:rsidR="00DE41A8" w:rsidRPr="00050280" w:rsidRDefault="00DE41A8">
      <w:pPr>
        <w:pStyle w:val="BodyText2"/>
        <w:ind w:left="548"/>
        <w:rPr>
          <w:color w:val="auto"/>
        </w:rPr>
      </w:pPr>
      <w:r w:rsidRPr="00050280">
        <w:rPr>
          <w:rFonts w:ascii="Courier New" w:hAnsi="Courier New"/>
          <w:color w:val="auto"/>
          <w:sz w:val="16"/>
        </w:rPr>
        <w:t>ROBOCOPY /</w:t>
      </w:r>
      <w:proofErr w:type="gramStart"/>
      <w:r w:rsidRPr="00050280">
        <w:rPr>
          <w:rFonts w:ascii="Courier New" w:hAnsi="Courier New"/>
          <w:color w:val="auto"/>
          <w:sz w:val="16"/>
        </w:rPr>
        <w:t>JOB:SBACKUP</w:t>
      </w:r>
      <w:proofErr w:type="gramEnd"/>
      <w:r w:rsidRPr="00050280">
        <w:rPr>
          <w:rFonts w:ascii="Courier New" w:hAnsi="Courier New"/>
          <w:color w:val="auto"/>
          <w:sz w:val="16"/>
        </w:rPr>
        <w:t xml:space="preserve"> /XF *.HLP /SAVE:SBACKUP /QUIT</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This loads the named job, adds parameters to exclude .HLP files from the job, and updates it on disk.</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Alternatively, you can edit job files using a text editor. The format of Robocopy Job Files is straightforward. They contain one Robocopy parameter per line (parameters containing colons, e.g. /</w:t>
      </w:r>
      <w:proofErr w:type="gramStart"/>
      <w:r w:rsidRPr="00050280">
        <w:rPr>
          <w:b/>
          <w:color w:val="auto"/>
        </w:rPr>
        <w:t>LOG</w:t>
      </w:r>
      <w:r w:rsidRPr="00050280">
        <w:rPr>
          <w:color w:val="auto"/>
        </w:rPr>
        <w:t>:</w:t>
      </w:r>
      <w:r w:rsidRPr="00050280">
        <w:rPr>
          <w:b/>
          <w:i/>
          <w:color w:val="auto"/>
        </w:rPr>
        <w:t>logfile</w:t>
      </w:r>
      <w:proofErr w:type="gramEnd"/>
      <w:r w:rsidRPr="00050280">
        <w:rPr>
          <w:color w:val="auto"/>
        </w:rPr>
        <w:t xml:space="preserve"> or /</w:t>
      </w:r>
      <w:r w:rsidRPr="00050280">
        <w:rPr>
          <w:b/>
          <w:color w:val="auto"/>
        </w:rPr>
        <w:t>MAX</w:t>
      </w:r>
      <w:r w:rsidRPr="00050280">
        <w:rPr>
          <w:color w:val="auto"/>
        </w:rPr>
        <w:t>:</w:t>
      </w:r>
      <w:r w:rsidRPr="00050280">
        <w:rPr>
          <w:b/>
          <w:i/>
          <w:color w:val="auto"/>
        </w:rPr>
        <w:t>n,</w:t>
      </w:r>
      <w:r w:rsidRPr="00050280">
        <w:rPr>
          <w:color w:val="auto"/>
        </w:rPr>
        <w:t xml:space="preserve"> count as one parameter and must be specified on a single line, with no spaces around the colon). Leading white space is ignored, as is any text after two consecutive colons, which is considered to be a comment. View a Robocopy-generated .RCJ file to examine the format in more detail.</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Multiple Robocopy Job Files can be specified on the Robocopy command line. For example, you might have a large list of files to be excluded from copying. You could use an editor to create a text file containing this exclusion list as </w:t>
      </w:r>
      <w:proofErr w:type="gramStart"/>
      <w:r w:rsidRPr="00050280">
        <w:rPr>
          <w:color w:val="auto"/>
        </w:rPr>
        <w:t>follows :</w:t>
      </w:r>
      <w:proofErr w:type="gramEnd"/>
    </w:p>
    <w:p w:rsidR="00DE41A8" w:rsidRPr="00050280" w:rsidRDefault="00DE41A8">
      <w:pPr>
        <w:pStyle w:val="BodyText2"/>
        <w:ind w:left="274"/>
        <w:rPr>
          <w:rFonts w:ascii="Courier New" w:hAnsi="Courier New"/>
          <w:color w:val="auto"/>
          <w:sz w:val="16"/>
        </w:rPr>
      </w:pPr>
      <w:r w:rsidRPr="00050280">
        <w:rPr>
          <w:color w:val="auto"/>
        </w:rPr>
        <w:tab/>
      </w:r>
      <w:r w:rsidRPr="00050280">
        <w:rPr>
          <w:rFonts w:ascii="Courier New" w:hAnsi="Courier New"/>
          <w:color w:val="auto"/>
          <w:sz w:val="16"/>
        </w:rPr>
        <w:t>/XF</w:t>
      </w:r>
    </w:p>
    <w:p w:rsidR="00DE41A8" w:rsidRPr="00050280" w:rsidRDefault="00DE41A8">
      <w:pPr>
        <w:pStyle w:val="BodyText2"/>
        <w:ind w:left="274"/>
        <w:rPr>
          <w:rFonts w:ascii="Courier New" w:hAnsi="Courier New"/>
          <w:color w:val="auto"/>
          <w:sz w:val="16"/>
        </w:rPr>
      </w:pPr>
      <w:r w:rsidRPr="00050280">
        <w:rPr>
          <w:rFonts w:ascii="Courier New" w:hAnsi="Courier New"/>
          <w:color w:val="auto"/>
          <w:sz w:val="16"/>
        </w:rPr>
        <w:tab/>
      </w:r>
      <w:r w:rsidRPr="00050280">
        <w:rPr>
          <w:rFonts w:ascii="Courier New" w:hAnsi="Courier New"/>
          <w:color w:val="auto"/>
          <w:sz w:val="16"/>
        </w:rPr>
        <w:tab/>
        <w:t>file1</w:t>
      </w:r>
    </w:p>
    <w:p w:rsidR="00DE41A8" w:rsidRPr="00050280" w:rsidRDefault="00DE41A8">
      <w:pPr>
        <w:pStyle w:val="BodyText2"/>
        <w:ind w:left="274"/>
        <w:rPr>
          <w:rFonts w:ascii="Courier New" w:hAnsi="Courier New"/>
          <w:color w:val="auto"/>
          <w:sz w:val="16"/>
        </w:rPr>
      </w:pPr>
      <w:r w:rsidRPr="00050280">
        <w:rPr>
          <w:rFonts w:ascii="Courier New" w:hAnsi="Courier New"/>
          <w:color w:val="auto"/>
          <w:sz w:val="16"/>
        </w:rPr>
        <w:tab/>
      </w:r>
      <w:r w:rsidRPr="00050280">
        <w:rPr>
          <w:rFonts w:ascii="Courier New" w:hAnsi="Courier New"/>
          <w:color w:val="auto"/>
          <w:sz w:val="16"/>
        </w:rPr>
        <w:tab/>
        <w:t>file2</w:t>
      </w:r>
    </w:p>
    <w:p w:rsidR="00DE41A8" w:rsidRPr="00050280" w:rsidRDefault="00DE41A8">
      <w:pPr>
        <w:pStyle w:val="BodyText2"/>
        <w:ind w:left="274"/>
        <w:rPr>
          <w:rFonts w:ascii="Courier New" w:hAnsi="Courier New"/>
          <w:color w:val="auto"/>
          <w:sz w:val="16"/>
        </w:rPr>
      </w:pPr>
      <w:r w:rsidRPr="00050280">
        <w:rPr>
          <w:rFonts w:ascii="Courier New" w:hAnsi="Courier New"/>
          <w:color w:val="auto"/>
          <w:sz w:val="16"/>
        </w:rPr>
        <w:lastRenderedPageBreak/>
        <w:tab/>
      </w:r>
      <w:r w:rsidRPr="00050280">
        <w:rPr>
          <w:rFonts w:ascii="Courier New" w:hAnsi="Courier New"/>
          <w:color w:val="auto"/>
          <w:sz w:val="16"/>
        </w:rPr>
        <w:tab/>
        <w:t>file3</w:t>
      </w:r>
    </w:p>
    <w:p w:rsidR="00DE41A8" w:rsidRPr="00050280" w:rsidRDefault="00DE41A8">
      <w:pPr>
        <w:pStyle w:val="BodyText2"/>
        <w:ind w:left="274"/>
        <w:rPr>
          <w:color w:val="auto"/>
        </w:rPr>
      </w:pPr>
      <w:r w:rsidRPr="00050280">
        <w:rPr>
          <w:rFonts w:ascii="Courier New" w:hAnsi="Courier New"/>
          <w:color w:val="auto"/>
          <w:sz w:val="16"/>
        </w:rPr>
        <w:tab/>
      </w:r>
      <w:r w:rsidRPr="00050280">
        <w:rPr>
          <w:rFonts w:ascii="Courier New" w:hAnsi="Courier New"/>
          <w:color w:val="auto"/>
          <w:sz w:val="16"/>
        </w:rPr>
        <w:tab/>
        <w:t>...</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Once this is saved with </w:t>
      </w:r>
      <w:proofErr w:type="gramStart"/>
      <w:r w:rsidRPr="00050280">
        <w:rPr>
          <w:color w:val="auto"/>
        </w:rPr>
        <w:t>a .RCJ</w:t>
      </w:r>
      <w:proofErr w:type="gramEnd"/>
      <w:r w:rsidRPr="00050280">
        <w:rPr>
          <w:color w:val="auto"/>
        </w:rPr>
        <w:t xml:space="preserve"> suffix, e.g. </w:t>
      </w:r>
      <w:r w:rsidRPr="00050280">
        <w:rPr>
          <w:rFonts w:ascii="Courier New" w:hAnsi="Courier New"/>
          <w:color w:val="auto"/>
          <w:sz w:val="16"/>
        </w:rPr>
        <w:t>EXCLUDE.RCJ</w:t>
      </w:r>
      <w:r w:rsidRPr="00050280">
        <w:rPr>
          <w:color w:val="auto"/>
        </w:rPr>
        <w:t>, it can be used in conjunction with other Robocopy Job Files, for example as follows :</w:t>
      </w:r>
    </w:p>
    <w:p w:rsidR="00DE41A8" w:rsidRPr="00050280" w:rsidRDefault="00DE41A8">
      <w:pPr>
        <w:pStyle w:val="BodyText2"/>
        <w:rPr>
          <w:color w:val="auto"/>
        </w:rPr>
      </w:pPr>
      <w:r w:rsidRPr="00050280">
        <w:rPr>
          <w:color w:val="auto"/>
        </w:rPr>
        <w:tab/>
      </w:r>
      <w:r w:rsidRPr="00050280">
        <w:rPr>
          <w:rFonts w:ascii="Courier New" w:hAnsi="Courier New"/>
          <w:color w:val="auto"/>
          <w:sz w:val="16"/>
        </w:rPr>
        <w:t>ROBOCOPY /</w:t>
      </w:r>
      <w:proofErr w:type="gramStart"/>
      <w:r w:rsidRPr="00050280">
        <w:rPr>
          <w:rFonts w:ascii="Courier New" w:hAnsi="Courier New"/>
          <w:color w:val="auto"/>
          <w:sz w:val="16"/>
        </w:rPr>
        <w:t>JOB:SBACKUP</w:t>
      </w:r>
      <w:proofErr w:type="gramEnd"/>
      <w:r w:rsidRPr="00050280">
        <w:rPr>
          <w:rFonts w:ascii="Courier New" w:hAnsi="Courier New"/>
          <w:color w:val="auto"/>
          <w:sz w:val="16"/>
        </w:rPr>
        <w:t xml:space="preserve"> /JOB:EXCLUDE</w:t>
      </w: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When multiple job files are used, their contents are cumulative. For example if a job specifies /</w:t>
      </w:r>
      <w:proofErr w:type="gramStart"/>
      <w:r w:rsidRPr="00050280">
        <w:rPr>
          <w:b/>
        </w:rPr>
        <w:t>XA:R</w:t>
      </w:r>
      <w:proofErr w:type="gramEnd"/>
      <w:r w:rsidRPr="00050280">
        <w:t xml:space="preserve"> and is used in conjunction with another that specifies /</w:t>
      </w:r>
      <w:r w:rsidRPr="00050280">
        <w:rPr>
          <w:b/>
        </w:rPr>
        <w:t>XA:SH</w:t>
      </w:r>
      <w:r w:rsidRPr="00050280">
        <w:t xml:space="preserve"> then the result will be /</w:t>
      </w:r>
      <w:r w:rsidRPr="00050280">
        <w:rPr>
          <w:b/>
        </w:rPr>
        <w:t>XA:RSH</w:t>
      </w:r>
      <w:r w:rsidRPr="00050280">
        <w:t>. This also means that you must make sure that only one source directory and only one destination directory is specified in any set of job files that are used together.</w:t>
      </w:r>
    </w:p>
    <w:p w:rsidR="00DE41A8" w:rsidRPr="00050280" w:rsidRDefault="00DE41A8">
      <w:pPr>
        <w:pStyle w:val="Ne"/>
        <w:rPr>
          <w:color w:val="auto"/>
        </w:rPr>
      </w:pPr>
    </w:p>
    <w:p w:rsidR="00DE41A8" w:rsidRPr="00050280" w:rsidRDefault="00DE41A8">
      <w:pPr>
        <w:pStyle w:val="BodyText2"/>
        <w:rPr>
          <w:color w:val="auto"/>
        </w:rPr>
      </w:pPr>
      <w:r w:rsidRPr="00050280">
        <w:rPr>
          <w:color w:val="auto"/>
        </w:rPr>
        <w:t>It is sometimes useful to create Robocopy Job Files that can be used as templates for similar types of copies, and for this purpose it is perfectly valid to save a job file without specifying a source directory or destination directory or both. Such a job file cannot be run on its own, of course, unless the source and destination directories are specified at run time.</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For example:</w:t>
      </w:r>
    </w:p>
    <w:p w:rsidR="00DE41A8" w:rsidRPr="00050280" w:rsidRDefault="00DE41A8">
      <w:pPr>
        <w:pStyle w:val="BodyText2"/>
        <w:rPr>
          <w:color w:val="auto"/>
        </w:rPr>
      </w:pPr>
      <w:r w:rsidRPr="00050280">
        <w:rPr>
          <w:color w:val="auto"/>
        </w:rPr>
        <w:tab/>
      </w:r>
      <w:r w:rsidRPr="00050280">
        <w:rPr>
          <w:rFonts w:ascii="Courier New" w:hAnsi="Courier New"/>
          <w:color w:val="auto"/>
          <w:sz w:val="16"/>
        </w:rPr>
        <w:t>ROBOCOPY *.c* *.h* /</w:t>
      </w:r>
      <w:proofErr w:type="gramStart"/>
      <w:r w:rsidRPr="00050280">
        <w:rPr>
          <w:rFonts w:ascii="Courier New" w:hAnsi="Courier New"/>
          <w:color w:val="auto"/>
          <w:sz w:val="16"/>
        </w:rPr>
        <w:t>SAVE:SBACKUP</w:t>
      </w:r>
      <w:proofErr w:type="gramEnd"/>
      <w:r w:rsidRPr="00050280">
        <w:rPr>
          <w:rFonts w:ascii="Courier New" w:hAnsi="Courier New"/>
          <w:color w:val="auto"/>
          <w:sz w:val="16"/>
        </w:rPr>
        <w:t xml:space="preserve"> /QUIT</w:t>
      </w:r>
    </w:p>
    <w:p w:rsidR="00DE41A8" w:rsidRPr="00050280" w:rsidRDefault="00DE41A8">
      <w:pPr>
        <w:pStyle w:val="BodyText2"/>
        <w:rPr>
          <w:color w:val="auto"/>
        </w:rPr>
      </w:pPr>
      <w:r w:rsidRPr="00050280">
        <w:rPr>
          <w:color w:val="auto"/>
        </w:rPr>
        <w:t xml:space="preserve">Could be used create a template job </w:t>
      </w:r>
      <w:r w:rsidRPr="00050280">
        <w:rPr>
          <w:rFonts w:ascii="Courier New" w:hAnsi="Courier New"/>
          <w:color w:val="auto"/>
          <w:sz w:val="16"/>
        </w:rPr>
        <w:t>SBACKUP.RCJ</w:t>
      </w:r>
      <w:r w:rsidRPr="00050280">
        <w:rPr>
          <w:color w:val="auto"/>
        </w:rPr>
        <w:t xml:space="preserve"> for backing up source files. </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To use this template to back up different projects you might later run: </w:t>
      </w:r>
    </w:p>
    <w:p w:rsidR="00DE41A8" w:rsidRPr="00050280" w:rsidRDefault="00DE41A8">
      <w:pPr>
        <w:pStyle w:val="BodyText2"/>
        <w:rPr>
          <w:color w:val="auto"/>
        </w:rPr>
      </w:pPr>
      <w:r w:rsidRPr="00050280">
        <w:rPr>
          <w:color w:val="auto"/>
        </w:rPr>
        <w:tab/>
      </w:r>
      <w:r w:rsidRPr="00050280">
        <w:rPr>
          <w:rFonts w:ascii="Courier New" w:hAnsi="Courier New"/>
          <w:color w:val="auto"/>
          <w:sz w:val="16"/>
        </w:rPr>
        <w:t>ROBOCOPY /</w:t>
      </w:r>
      <w:proofErr w:type="gramStart"/>
      <w:r w:rsidRPr="00050280">
        <w:rPr>
          <w:rFonts w:ascii="Courier New" w:hAnsi="Courier New"/>
          <w:color w:val="auto"/>
          <w:sz w:val="16"/>
        </w:rPr>
        <w:t>JOB:SBACKUP</w:t>
      </w:r>
      <w:proofErr w:type="gramEnd"/>
      <w:r w:rsidRPr="00050280">
        <w:rPr>
          <w:rFonts w:ascii="Courier New" w:hAnsi="Courier New"/>
          <w:color w:val="auto"/>
          <w:sz w:val="16"/>
        </w:rPr>
        <w:t xml:space="preserve"> C:\PROJECTS\PROG1 D:\PROJECTS\PROG1</w:t>
      </w:r>
    </w:p>
    <w:p w:rsidR="00DE41A8" w:rsidRPr="00050280" w:rsidRDefault="00DE41A8">
      <w:pPr>
        <w:pStyle w:val="BodyText2"/>
        <w:rPr>
          <w:color w:val="auto"/>
        </w:rPr>
      </w:pPr>
      <w:r w:rsidRPr="00050280">
        <w:rPr>
          <w:color w:val="auto"/>
        </w:rPr>
        <w:tab/>
      </w:r>
      <w:r w:rsidRPr="00050280">
        <w:rPr>
          <w:rFonts w:ascii="Courier New" w:hAnsi="Courier New"/>
          <w:color w:val="auto"/>
          <w:sz w:val="16"/>
        </w:rPr>
        <w:t>ROBOCOPY /</w:t>
      </w:r>
      <w:proofErr w:type="gramStart"/>
      <w:r w:rsidRPr="00050280">
        <w:rPr>
          <w:rFonts w:ascii="Courier New" w:hAnsi="Courier New"/>
          <w:color w:val="auto"/>
          <w:sz w:val="16"/>
        </w:rPr>
        <w:t>JOB:SBACKUP</w:t>
      </w:r>
      <w:proofErr w:type="gramEnd"/>
      <w:r w:rsidRPr="00050280">
        <w:rPr>
          <w:rFonts w:ascii="Courier New" w:hAnsi="Courier New"/>
          <w:color w:val="auto"/>
          <w:sz w:val="16"/>
        </w:rPr>
        <w:t xml:space="preserve"> C:\PROJECTS\PROG2 D:\PROJECTS\PROG2</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However, if the list of files you wish to include contains a specific file name (as opposed to wild cards like </w:t>
      </w:r>
      <w:r w:rsidRPr="00050280">
        <w:rPr>
          <w:rFonts w:ascii="Courier New" w:hAnsi="Courier New"/>
          <w:color w:val="auto"/>
          <w:sz w:val="16"/>
        </w:rPr>
        <w:t>*.c*</w:t>
      </w:r>
      <w:r w:rsidRPr="00050280">
        <w:rPr>
          <w:color w:val="auto"/>
        </w:rPr>
        <w:t xml:space="preserve">), such as </w:t>
      </w:r>
      <w:r w:rsidRPr="00050280">
        <w:rPr>
          <w:rFonts w:ascii="Courier New" w:hAnsi="Courier New"/>
          <w:color w:val="auto"/>
          <w:sz w:val="16"/>
        </w:rPr>
        <w:t>MAKEFILE,</w:t>
      </w:r>
      <w:r w:rsidRPr="00050280">
        <w:rPr>
          <w:color w:val="auto"/>
        </w:rPr>
        <w:t xml:space="preserve"> then this approach will fail. You might attempt to create such a template job as follows:</w:t>
      </w:r>
    </w:p>
    <w:p w:rsidR="00DE41A8" w:rsidRPr="00050280" w:rsidRDefault="00DE41A8">
      <w:pPr>
        <w:pStyle w:val="BodyText2"/>
        <w:rPr>
          <w:rFonts w:ascii="Courier New" w:hAnsi="Courier New"/>
          <w:color w:val="auto"/>
          <w:sz w:val="16"/>
        </w:rPr>
      </w:pPr>
      <w:r w:rsidRPr="00050280">
        <w:rPr>
          <w:color w:val="auto"/>
        </w:rPr>
        <w:tab/>
      </w:r>
      <w:r w:rsidRPr="00050280">
        <w:rPr>
          <w:rFonts w:ascii="Courier New" w:hAnsi="Courier New"/>
          <w:color w:val="auto"/>
          <w:sz w:val="16"/>
        </w:rPr>
        <w:t>ROBOCOPY *.c* *.h* MAKEFILE /</w:t>
      </w:r>
      <w:proofErr w:type="gramStart"/>
      <w:r w:rsidRPr="00050280">
        <w:rPr>
          <w:rFonts w:ascii="Courier New" w:hAnsi="Courier New"/>
          <w:color w:val="auto"/>
          <w:sz w:val="16"/>
        </w:rPr>
        <w:t>SAVE:SBACKUP</w:t>
      </w:r>
      <w:proofErr w:type="gramEnd"/>
      <w:r w:rsidRPr="00050280">
        <w:rPr>
          <w:rFonts w:ascii="Courier New" w:hAnsi="Courier New"/>
          <w:color w:val="auto"/>
          <w:sz w:val="16"/>
        </w:rPr>
        <w:t xml:space="preserve"> /QUIT</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The problem here is that Robocopy assumes that the first three non-switch, non-wild card arguments are the source pathname, the destination pathname, and the first of a list of files to include, repectively, and therefore will assume that </w:t>
      </w:r>
      <w:r w:rsidRPr="00050280">
        <w:rPr>
          <w:rFonts w:ascii="Courier New" w:hAnsi="Courier New"/>
          <w:color w:val="auto"/>
          <w:sz w:val="16"/>
        </w:rPr>
        <w:t>MAKEFILE</w:t>
      </w:r>
      <w:r w:rsidRPr="00050280">
        <w:rPr>
          <w:color w:val="auto"/>
        </w:rPr>
        <w:t xml:space="preserve"> is the source directory, rather than a filename to include.</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To handle this </w:t>
      </w:r>
      <w:proofErr w:type="gramStart"/>
      <w:r w:rsidRPr="00050280">
        <w:rPr>
          <w:color w:val="auto"/>
        </w:rPr>
        <w:t>situation</w:t>
      </w:r>
      <w:proofErr w:type="gramEnd"/>
      <w:r w:rsidRPr="00050280">
        <w:rPr>
          <w:color w:val="auto"/>
        </w:rPr>
        <w:t xml:space="preserve"> you can use the </w:t>
      </w:r>
      <w:r w:rsidRPr="00050280">
        <w:rPr>
          <w:b/>
          <w:color w:val="auto"/>
        </w:rPr>
        <w:t>/NOSD</w:t>
      </w:r>
      <w:r w:rsidRPr="00050280">
        <w:rPr>
          <w:color w:val="auto"/>
        </w:rPr>
        <w:t xml:space="preserve"> and </w:t>
      </w:r>
      <w:r w:rsidRPr="00050280">
        <w:rPr>
          <w:b/>
          <w:color w:val="auto"/>
        </w:rPr>
        <w:t>/NODD</w:t>
      </w:r>
      <w:r w:rsidRPr="00050280">
        <w:rPr>
          <w:color w:val="auto"/>
        </w:rPr>
        <w:t xml:space="preserve"> switches in place of the source and destination directories respectively. In the example above you should use the </w:t>
      </w:r>
      <w:r w:rsidRPr="00050280">
        <w:rPr>
          <w:b/>
          <w:color w:val="auto"/>
        </w:rPr>
        <w:t>/NOSD</w:t>
      </w:r>
      <w:r w:rsidRPr="00050280">
        <w:rPr>
          <w:color w:val="auto"/>
        </w:rPr>
        <w:t xml:space="preserve"> switch to declare that no Source Directory is being specified, and the </w:t>
      </w:r>
      <w:r w:rsidRPr="00050280">
        <w:rPr>
          <w:b/>
          <w:color w:val="auto"/>
        </w:rPr>
        <w:t>/NODD</w:t>
      </w:r>
      <w:r w:rsidRPr="00050280">
        <w:rPr>
          <w:color w:val="auto"/>
        </w:rPr>
        <w:t xml:space="preserve"> switch to declare that no Destination Directory is being specified, as follows:</w:t>
      </w:r>
    </w:p>
    <w:p w:rsidR="00DE41A8" w:rsidRPr="00050280" w:rsidRDefault="00DE41A8">
      <w:pPr>
        <w:pStyle w:val="BodyText2"/>
        <w:rPr>
          <w:rFonts w:ascii="Courier New" w:hAnsi="Courier New"/>
          <w:color w:val="auto"/>
          <w:sz w:val="16"/>
        </w:rPr>
      </w:pPr>
      <w:r w:rsidRPr="00050280">
        <w:rPr>
          <w:color w:val="auto"/>
        </w:rPr>
        <w:tab/>
      </w:r>
      <w:r w:rsidRPr="00050280">
        <w:rPr>
          <w:rFonts w:ascii="Courier New" w:hAnsi="Courier New"/>
          <w:color w:val="auto"/>
          <w:sz w:val="16"/>
        </w:rPr>
        <w:t>ROBOCOPY /NOSD /NODD *.c* *.h* MAKEFILE /</w:t>
      </w:r>
      <w:proofErr w:type="gramStart"/>
      <w:r w:rsidRPr="00050280">
        <w:rPr>
          <w:rFonts w:ascii="Courier New" w:hAnsi="Courier New"/>
          <w:color w:val="auto"/>
          <w:sz w:val="16"/>
        </w:rPr>
        <w:t>SAVE:SBACKUP</w:t>
      </w:r>
      <w:proofErr w:type="gramEnd"/>
      <w:r w:rsidRPr="00050280">
        <w:rPr>
          <w:rFonts w:ascii="Courier New" w:hAnsi="Courier New"/>
          <w:color w:val="auto"/>
          <w:sz w:val="16"/>
        </w:rPr>
        <w:t xml:space="preserve"> /QUIT</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Obviously, both a source directory and a destination directory must be specified, so </w:t>
      </w:r>
      <w:r w:rsidRPr="00050280">
        <w:rPr>
          <w:b/>
          <w:color w:val="auto"/>
        </w:rPr>
        <w:t>/NOSD</w:t>
      </w:r>
      <w:r w:rsidRPr="00050280">
        <w:rPr>
          <w:color w:val="auto"/>
        </w:rPr>
        <w:t xml:space="preserve"> and </w:t>
      </w:r>
      <w:r w:rsidRPr="00050280">
        <w:rPr>
          <w:b/>
          <w:color w:val="auto"/>
        </w:rPr>
        <w:t>/NODD</w:t>
      </w:r>
      <w:r w:rsidRPr="00050280">
        <w:rPr>
          <w:color w:val="auto"/>
        </w:rPr>
        <w:t xml:space="preserve"> are only useful in the creation of template job files. However, template job files can be a powerful tool, as multiple job files can be specified on a single Robocopy command line.</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lastRenderedPageBreak/>
        <w:t>Extending the example of backing up source files further, you could create a template job apecifying file section options, then further jobs for specific source code projects:</w:t>
      </w:r>
    </w:p>
    <w:p w:rsidR="00DE41A8" w:rsidRPr="00050280" w:rsidRDefault="00DE41A8">
      <w:pPr>
        <w:pStyle w:val="BodyText2"/>
        <w:rPr>
          <w:rFonts w:ascii="Courier New" w:hAnsi="Courier New"/>
          <w:color w:val="auto"/>
          <w:sz w:val="16"/>
        </w:rPr>
      </w:pPr>
      <w:r w:rsidRPr="00050280">
        <w:rPr>
          <w:color w:val="auto"/>
        </w:rPr>
        <w:tab/>
      </w:r>
      <w:r w:rsidRPr="00050280">
        <w:rPr>
          <w:rFonts w:ascii="Courier New" w:hAnsi="Courier New"/>
          <w:color w:val="auto"/>
          <w:sz w:val="16"/>
        </w:rPr>
        <w:t>ROBOCOPY /NOSD /NODD *.c* *.h* MAKEFILE      /SAVE:SB /QUIT</w:t>
      </w:r>
    </w:p>
    <w:p w:rsidR="00DE41A8" w:rsidRPr="00050280" w:rsidRDefault="00DE41A8">
      <w:pPr>
        <w:pStyle w:val="BodyText2"/>
        <w:rPr>
          <w:color w:val="auto"/>
        </w:rPr>
      </w:pPr>
      <w:r w:rsidRPr="00050280">
        <w:rPr>
          <w:color w:val="auto"/>
        </w:rPr>
        <w:tab/>
      </w:r>
      <w:r w:rsidRPr="00050280">
        <w:rPr>
          <w:rFonts w:ascii="Courier New" w:hAnsi="Courier New"/>
          <w:color w:val="auto"/>
          <w:sz w:val="16"/>
        </w:rPr>
        <w:t>ROBOCOPY C:\PROJECTS\PROG1 D:\PROJECTS\PROG1 /</w:t>
      </w:r>
      <w:proofErr w:type="gramStart"/>
      <w:r w:rsidRPr="00050280">
        <w:rPr>
          <w:rFonts w:ascii="Courier New" w:hAnsi="Courier New"/>
          <w:color w:val="auto"/>
          <w:sz w:val="16"/>
        </w:rPr>
        <w:t>SAVE:P</w:t>
      </w:r>
      <w:proofErr w:type="gramEnd"/>
      <w:r w:rsidRPr="00050280">
        <w:rPr>
          <w:rFonts w:ascii="Courier New" w:hAnsi="Courier New"/>
          <w:color w:val="auto"/>
          <w:sz w:val="16"/>
        </w:rPr>
        <w:t>1 /QUIT</w:t>
      </w:r>
    </w:p>
    <w:p w:rsidR="00DE41A8" w:rsidRPr="00050280" w:rsidRDefault="00DE41A8">
      <w:pPr>
        <w:pStyle w:val="BodyText2"/>
        <w:rPr>
          <w:rFonts w:ascii="Courier New" w:hAnsi="Courier New"/>
          <w:color w:val="auto"/>
          <w:sz w:val="16"/>
        </w:rPr>
      </w:pPr>
      <w:r w:rsidRPr="00050280">
        <w:rPr>
          <w:color w:val="auto"/>
        </w:rPr>
        <w:tab/>
      </w:r>
      <w:r w:rsidRPr="00050280">
        <w:rPr>
          <w:rFonts w:ascii="Courier New" w:hAnsi="Courier New"/>
          <w:color w:val="auto"/>
          <w:sz w:val="16"/>
        </w:rPr>
        <w:t>ROBOCOPY C:\PROJECTS\PROG2 D:\PROJECTS\PROG2 /</w:t>
      </w:r>
      <w:proofErr w:type="gramStart"/>
      <w:r w:rsidRPr="00050280">
        <w:rPr>
          <w:rFonts w:ascii="Courier New" w:hAnsi="Courier New"/>
          <w:color w:val="auto"/>
          <w:sz w:val="16"/>
        </w:rPr>
        <w:t>SAVE:P</w:t>
      </w:r>
      <w:proofErr w:type="gramEnd"/>
      <w:r w:rsidRPr="00050280">
        <w:rPr>
          <w:rFonts w:ascii="Courier New" w:hAnsi="Courier New"/>
          <w:color w:val="auto"/>
          <w:sz w:val="16"/>
        </w:rPr>
        <w:t>2 /QUIT</w:t>
      </w:r>
    </w:p>
    <w:p w:rsidR="00DE41A8" w:rsidRPr="00050280" w:rsidRDefault="00DE41A8">
      <w:pPr>
        <w:pStyle w:val="BodyText2"/>
        <w:rPr>
          <w:rFonts w:ascii="Courier New" w:hAnsi="Courier New"/>
          <w:color w:val="auto"/>
          <w:sz w:val="16"/>
        </w:rPr>
      </w:pPr>
      <w:r w:rsidRPr="00050280">
        <w:rPr>
          <w:rFonts w:ascii="Courier New" w:hAnsi="Courier New"/>
          <w:color w:val="auto"/>
          <w:sz w:val="16"/>
        </w:rPr>
        <w:tab/>
        <w:t>Etc…</w:t>
      </w:r>
    </w:p>
    <w:p w:rsidR="00DE41A8" w:rsidRPr="00050280" w:rsidRDefault="00DE41A8">
      <w:pPr>
        <w:pStyle w:val="BodyText2"/>
        <w:rPr>
          <w:rFonts w:ascii="Courier New" w:hAnsi="Courier New"/>
          <w:color w:val="auto"/>
          <w:sz w:val="16"/>
        </w:rPr>
      </w:pPr>
    </w:p>
    <w:p w:rsidR="00DE41A8" w:rsidRPr="00050280" w:rsidRDefault="00DE41A8">
      <w:pPr>
        <w:pStyle w:val="BodyText2"/>
        <w:rPr>
          <w:color w:val="auto"/>
        </w:rPr>
      </w:pPr>
      <w:r w:rsidRPr="00050280">
        <w:rPr>
          <w:color w:val="auto"/>
        </w:rPr>
        <w:t>Such a job structure would enable you to back up your projects simply and consistently using brief commands like the following:</w:t>
      </w:r>
    </w:p>
    <w:p w:rsidR="00DE41A8" w:rsidRPr="00050280" w:rsidRDefault="00DE41A8">
      <w:pPr>
        <w:pStyle w:val="BodyText2"/>
        <w:rPr>
          <w:color w:val="auto"/>
        </w:rPr>
      </w:pPr>
      <w:r w:rsidRPr="00050280">
        <w:rPr>
          <w:color w:val="auto"/>
        </w:rPr>
        <w:tab/>
      </w:r>
      <w:r w:rsidRPr="00050280">
        <w:rPr>
          <w:rFonts w:ascii="Courier New" w:hAnsi="Courier New"/>
          <w:color w:val="auto"/>
          <w:sz w:val="16"/>
        </w:rPr>
        <w:t>ROBOCOPY /JOB:SB /</w:t>
      </w:r>
      <w:proofErr w:type="gramStart"/>
      <w:r w:rsidRPr="00050280">
        <w:rPr>
          <w:rFonts w:ascii="Courier New" w:hAnsi="Courier New"/>
          <w:color w:val="auto"/>
          <w:sz w:val="16"/>
        </w:rPr>
        <w:t>JOB:P</w:t>
      </w:r>
      <w:proofErr w:type="gramEnd"/>
      <w:r w:rsidRPr="00050280">
        <w:rPr>
          <w:rFonts w:ascii="Courier New" w:hAnsi="Courier New"/>
          <w:color w:val="auto"/>
          <w:sz w:val="16"/>
        </w:rPr>
        <w:t>1</w:t>
      </w:r>
    </w:p>
    <w:p w:rsidR="00DE41A8" w:rsidRPr="00050280" w:rsidRDefault="00DE41A8">
      <w:pPr>
        <w:pStyle w:val="BodyText2"/>
        <w:rPr>
          <w:rFonts w:ascii="Courier New" w:hAnsi="Courier New"/>
          <w:color w:val="auto"/>
          <w:sz w:val="16"/>
        </w:rPr>
      </w:pPr>
      <w:r w:rsidRPr="00050280">
        <w:rPr>
          <w:color w:val="auto"/>
        </w:rPr>
        <w:tab/>
      </w:r>
      <w:r w:rsidRPr="00050280">
        <w:rPr>
          <w:rFonts w:ascii="Courier New" w:hAnsi="Courier New"/>
          <w:color w:val="auto"/>
          <w:sz w:val="16"/>
        </w:rPr>
        <w:t>ROBOCOPY /JOB:SB /</w:t>
      </w:r>
      <w:proofErr w:type="gramStart"/>
      <w:r w:rsidRPr="00050280">
        <w:rPr>
          <w:rFonts w:ascii="Courier New" w:hAnsi="Courier New"/>
          <w:color w:val="auto"/>
          <w:sz w:val="16"/>
        </w:rPr>
        <w:t>JOB:P</w:t>
      </w:r>
      <w:proofErr w:type="gramEnd"/>
      <w:r w:rsidRPr="00050280">
        <w:rPr>
          <w:rFonts w:ascii="Courier New" w:hAnsi="Courier New"/>
          <w:color w:val="auto"/>
          <w:sz w:val="16"/>
        </w:rPr>
        <w:t>2</w:t>
      </w:r>
    </w:p>
    <w:p w:rsidR="00DE41A8" w:rsidRPr="00050280" w:rsidRDefault="00DE41A8">
      <w:pPr>
        <w:pStyle w:val="BodyText2"/>
        <w:rPr>
          <w:color w:val="auto"/>
        </w:rPr>
      </w:pPr>
      <w:r w:rsidRPr="00050280">
        <w:rPr>
          <w:rFonts w:ascii="Courier New" w:hAnsi="Courier New"/>
          <w:color w:val="auto"/>
          <w:sz w:val="16"/>
        </w:rPr>
        <w:tab/>
        <w:t>Etc…</w:t>
      </w:r>
    </w:p>
    <w:p w:rsidR="00DE41A8" w:rsidRPr="00050280" w:rsidRDefault="00DE41A8">
      <w:pPr>
        <w:pStyle w:val="BodyText2"/>
        <w:rPr>
          <w:color w:val="auto"/>
        </w:rPr>
      </w:pPr>
    </w:p>
    <w:p w:rsidR="00DE41A8" w:rsidRPr="00050280" w:rsidRDefault="00DE41A8">
      <w:pPr>
        <w:pStyle w:val="BodyText2"/>
        <w:rPr>
          <w:rFonts w:ascii="Courier New" w:hAnsi="Courier New"/>
          <w:color w:val="auto"/>
          <w:sz w:val="16"/>
        </w:rPr>
      </w:pPr>
      <w:r w:rsidRPr="00050280">
        <w:rPr>
          <w:color w:val="auto"/>
        </w:rPr>
        <w:t>This is just an introduction to Robocopy Job Files with simple and straightforward examples, but their flexibility an open-endedness enables large and complicated jobs to be created and managed with ease.</w:t>
      </w:r>
    </w:p>
    <w:p w:rsidR="00DE41A8" w:rsidRPr="00050280" w:rsidRDefault="00DE41A8"/>
    <w:p w:rsidR="00DE41A8" w:rsidRPr="00050280" w:rsidRDefault="00DE41A8">
      <w:pPr>
        <w:pStyle w:val="Heading2"/>
        <w:rPr>
          <w:rFonts w:ascii="Arial" w:hAnsi="Arial"/>
        </w:rPr>
      </w:pPr>
      <w:r w:rsidRPr="00050280">
        <w:rPr>
          <w:rFonts w:ascii="Arial" w:hAnsi="Arial"/>
        </w:rPr>
        <w:t>Scheduling Robocopy Jobs</w:t>
      </w:r>
    </w:p>
    <w:p w:rsidR="00DE41A8" w:rsidRPr="00050280" w:rsidRDefault="00DE41A8">
      <w:r w:rsidRPr="00050280">
        <w:t xml:space="preserve">You can create Robocopy jobs that run regularly and automatically in the background to maintain local mirrors of remote directory trees. In Windows 2000, use the </w:t>
      </w:r>
      <w:r w:rsidRPr="00050280">
        <w:rPr>
          <w:b/>
        </w:rPr>
        <w:t>AT</w:t>
      </w:r>
      <w:r w:rsidRPr="00050280">
        <w:t xml:space="preserve"> command, or use the </w:t>
      </w:r>
      <w:r w:rsidRPr="00050280">
        <w:rPr>
          <w:b/>
        </w:rPr>
        <w:t>SOON</w:t>
      </w:r>
      <w:r w:rsidRPr="00050280">
        <w:t xml:space="preserve"> command with the Windows 2000 Schedule service. (The </w:t>
      </w:r>
      <w:r w:rsidRPr="00050280">
        <w:rPr>
          <w:b/>
        </w:rPr>
        <w:t>SOON</w:t>
      </w:r>
      <w:r w:rsidRPr="00050280">
        <w:t xml:space="preserve"> command runs Soon.exe, a </w:t>
      </w:r>
      <w:r w:rsidRPr="00050280">
        <w:rPr>
          <w:i/>
        </w:rPr>
        <w:t>Windows</w:t>
      </w:r>
      <w:r w:rsidRPr="00050280">
        <w:rPr>
          <w:i/>
          <w:sz w:val="14"/>
        </w:rPr>
        <w:t>®</w:t>
      </w:r>
      <w:r w:rsidRPr="00050280">
        <w:rPr>
          <w:i/>
        </w:rPr>
        <w:t> 2000 Resource Kit</w:t>
      </w:r>
      <w:r w:rsidRPr="00050280">
        <w:t xml:space="preserve"> tool named Near-Future Command Scheduler.)</w:t>
      </w:r>
    </w:p>
    <w:p w:rsidR="00DE41A8" w:rsidRPr="00050280" w:rsidRDefault="00DE41A8">
      <w:r w:rsidRPr="00050280">
        <w:t>By default, the Schedule service logs on as the system account for the local system, which has no network access. Scheduled jobs run in the same context as the Schedule service. To run a scheduled Robocopy job, however, Robocopy must connect to network drives, which requires some additional configuration. The following sections describe two ways to accomplish this.</w:t>
      </w:r>
    </w:p>
    <w:p w:rsidR="00DE41A8" w:rsidRPr="00050280" w:rsidRDefault="00DE41A8">
      <w:pPr>
        <w:pStyle w:val="Heading3"/>
        <w:rPr>
          <w:rFonts w:ascii="Arial" w:hAnsi="Arial"/>
        </w:rPr>
      </w:pPr>
      <w:r w:rsidRPr="00050280">
        <w:rPr>
          <w:rFonts w:ascii="Arial" w:hAnsi="Arial"/>
        </w:rPr>
        <w:t>Using the Local System Account</w:t>
      </w:r>
    </w:p>
    <w:p w:rsidR="00DE41A8" w:rsidRPr="00050280" w:rsidRDefault="00DE41A8">
      <w:r w:rsidRPr="00050280">
        <w:t>You can leave the Schedule service running in the context of the local system account. You can then schedule batch files by using the following commands:</w:t>
      </w:r>
    </w:p>
    <w:p w:rsidR="00DE41A8" w:rsidRPr="00050280" w:rsidRDefault="00DE41A8">
      <w:pPr>
        <w:pStyle w:val="Ex"/>
        <w:rPr>
          <w:rFonts w:ascii="Courier New" w:hAnsi="Courier New"/>
        </w:rPr>
      </w:pPr>
    </w:p>
    <w:p w:rsidR="00DE41A8" w:rsidRPr="00050280" w:rsidRDefault="00DE41A8">
      <w:pPr>
        <w:pStyle w:val="Ex"/>
        <w:rPr>
          <w:rFonts w:ascii="Courier New" w:hAnsi="Courier New"/>
        </w:rPr>
      </w:pPr>
      <w:r w:rsidRPr="00050280">
        <w:rPr>
          <w:rFonts w:ascii="Courier New" w:hAnsi="Courier New"/>
        </w:rPr>
        <w:tab/>
        <w:t>NET USE \\remoteserver\IPC$ /</w:t>
      </w:r>
      <w:proofErr w:type="gramStart"/>
      <w:r w:rsidRPr="00050280">
        <w:rPr>
          <w:rFonts w:ascii="Courier New" w:hAnsi="Courier New"/>
        </w:rPr>
        <w:t>USER:userid</w:t>
      </w:r>
      <w:proofErr w:type="gramEnd"/>
      <w:r w:rsidRPr="00050280">
        <w:rPr>
          <w:rFonts w:ascii="Courier New" w:hAnsi="Courier New"/>
        </w:rPr>
        <w:t xml:space="preserve"> password</w:t>
      </w:r>
    </w:p>
    <w:p w:rsidR="00DE41A8" w:rsidRPr="00050280" w:rsidRDefault="00DE41A8">
      <w:pPr>
        <w:pStyle w:val="Ex"/>
        <w:rPr>
          <w:rFonts w:ascii="Courier New" w:hAnsi="Courier New"/>
        </w:rPr>
      </w:pPr>
      <w:r w:rsidRPr="00050280">
        <w:rPr>
          <w:rFonts w:ascii="Courier New" w:hAnsi="Courier New"/>
        </w:rPr>
        <w:tab/>
        <w:t>ROBOCOPY \\remoteserver\sourcepath \\localserver\destpath ...</w:t>
      </w:r>
    </w:p>
    <w:p w:rsidR="00DE41A8" w:rsidRPr="00050280" w:rsidRDefault="00DE41A8">
      <w:pPr>
        <w:pStyle w:val="Ex"/>
        <w:rPr>
          <w:rFonts w:ascii="Courier New" w:hAnsi="Courier New"/>
        </w:rPr>
      </w:pPr>
      <w:r w:rsidRPr="00050280">
        <w:rPr>
          <w:rFonts w:ascii="Courier New" w:hAnsi="Courier New"/>
        </w:rPr>
        <w:tab/>
        <w:t>NET USE \\remoteserver\IPC$ /DEL</w:t>
      </w:r>
    </w:p>
    <w:p w:rsidR="00DE41A8" w:rsidRPr="00050280" w:rsidRDefault="00DE41A8">
      <w:pPr>
        <w:pStyle w:val="Ex"/>
        <w:rPr>
          <w:rFonts w:ascii="Courier New" w:hAnsi="Courier New"/>
        </w:rPr>
      </w:pPr>
    </w:p>
    <w:p w:rsidR="00DE41A8" w:rsidRPr="00050280" w:rsidRDefault="00DE41A8">
      <w:r w:rsidRPr="00050280">
        <w:t>Within each job, credentials with remote servers are validated by connecting to the IPC$ (Interprocess Communication) share on remote computers using an appropriate user account, rather than the local system account. The disadvantage of this approach is that user passwords are stored in the batch files; however, passwords can be protected by storing the batch files on an NTFS volume, and setting appropriate NTFS permissions on the batch files.</w:t>
      </w:r>
    </w:p>
    <w:p w:rsidR="00DE41A8" w:rsidRPr="00050280" w:rsidRDefault="00DE41A8">
      <w:pPr>
        <w:pStyle w:val="Heading3"/>
        <w:rPr>
          <w:rFonts w:ascii="Arial" w:hAnsi="Arial"/>
        </w:rPr>
      </w:pPr>
      <w:r w:rsidRPr="00050280">
        <w:rPr>
          <w:rFonts w:ascii="Arial" w:hAnsi="Arial"/>
        </w:rPr>
        <w:t>Using a User Account</w:t>
      </w:r>
    </w:p>
    <w:p w:rsidR="00DE41A8" w:rsidRPr="00050280" w:rsidRDefault="00DE41A8">
      <w:r w:rsidRPr="00050280">
        <w:t>You can configure the Schedule service to log on as a user account. Once the user account has been granted appropriate access to source and destination servers, you can schedule Robocopy jobs to copy files between them.</w:t>
      </w:r>
    </w:p>
    <w:p w:rsidR="00DE41A8" w:rsidRPr="00050280" w:rsidRDefault="00DE41A8">
      <w:pPr>
        <w:pStyle w:val="Proch"/>
        <w:ind w:firstLine="0"/>
      </w:pPr>
      <w:r w:rsidRPr="00050280">
        <w:lastRenderedPageBreak/>
        <w:t>To configure the Schedule service to log on as a user account</w:t>
      </w:r>
    </w:p>
    <w:p w:rsidR="00DE41A8" w:rsidRPr="00050280" w:rsidRDefault="00DE41A8">
      <w:pPr>
        <w:pStyle w:val="Ln1"/>
      </w:pPr>
      <w:r w:rsidRPr="00050280">
        <w:tab/>
        <w:t>1.</w:t>
      </w:r>
      <w:r w:rsidRPr="00050280">
        <w:tab/>
        <w:t xml:space="preserve">In Services in Control Panel, click </w:t>
      </w:r>
      <w:r w:rsidRPr="00050280">
        <w:rPr>
          <w:b/>
        </w:rPr>
        <w:t>Schedule</w:t>
      </w:r>
      <w:r w:rsidRPr="00050280">
        <w:t xml:space="preserve">, and then click </w:t>
      </w:r>
      <w:r w:rsidRPr="00050280">
        <w:rPr>
          <w:b/>
        </w:rPr>
        <w:t>Startup</w:t>
      </w:r>
      <w:r w:rsidRPr="00050280">
        <w:t>.</w:t>
      </w:r>
    </w:p>
    <w:p w:rsidR="00DE41A8" w:rsidRPr="00050280" w:rsidRDefault="00DE41A8">
      <w:pPr>
        <w:pStyle w:val="Ln1"/>
      </w:pPr>
      <w:r w:rsidRPr="00050280">
        <w:tab/>
        <w:t>2.</w:t>
      </w:r>
      <w:r w:rsidRPr="00050280">
        <w:tab/>
        <w:t xml:space="preserve">In the </w:t>
      </w:r>
      <w:r w:rsidRPr="00050280">
        <w:rPr>
          <w:b/>
        </w:rPr>
        <w:t>Startup Type</w:t>
      </w:r>
      <w:r w:rsidRPr="00050280">
        <w:t xml:space="preserve"> box, click </w:t>
      </w:r>
      <w:r w:rsidRPr="00050280">
        <w:rPr>
          <w:b/>
        </w:rPr>
        <w:t>Automatic</w:t>
      </w:r>
      <w:r w:rsidRPr="00050280">
        <w:t xml:space="preserve"> or </w:t>
      </w:r>
      <w:r w:rsidRPr="00050280">
        <w:rPr>
          <w:b/>
        </w:rPr>
        <w:t>Manual</w:t>
      </w:r>
      <w:r w:rsidRPr="00050280">
        <w:t>.</w:t>
      </w:r>
    </w:p>
    <w:p w:rsidR="00DE41A8" w:rsidRPr="00050280" w:rsidRDefault="00DE41A8">
      <w:pPr>
        <w:pStyle w:val="Ln1"/>
      </w:pPr>
      <w:r w:rsidRPr="00050280">
        <w:tab/>
        <w:t>3.</w:t>
      </w:r>
      <w:r w:rsidRPr="00050280">
        <w:tab/>
        <w:t xml:space="preserve">In the </w:t>
      </w:r>
      <w:r w:rsidRPr="00050280">
        <w:rPr>
          <w:b/>
        </w:rPr>
        <w:t xml:space="preserve">Log </w:t>
      </w:r>
      <w:proofErr w:type="gramStart"/>
      <w:r w:rsidRPr="00050280">
        <w:rPr>
          <w:b/>
        </w:rPr>
        <w:t>On</w:t>
      </w:r>
      <w:proofErr w:type="gramEnd"/>
      <w:r w:rsidRPr="00050280">
        <w:rPr>
          <w:b/>
        </w:rPr>
        <w:t xml:space="preserve"> As</w:t>
      </w:r>
      <w:r w:rsidRPr="00050280">
        <w:t xml:space="preserve"> box, select the account in which to run the service, and specify the correct logon password.</w:t>
      </w:r>
    </w:p>
    <w:p w:rsidR="00DE41A8" w:rsidRPr="00050280" w:rsidRDefault="00DE41A8">
      <w:pPr>
        <w:pStyle w:val="Le"/>
      </w:pP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Tip</w:t>
      </w:r>
    </w:p>
    <w:p w:rsidR="00DE41A8" w:rsidRPr="00050280" w:rsidRDefault="00DE41A8">
      <w:pPr>
        <w:pStyle w:val="Np1"/>
      </w:pPr>
      <w:r w:rsidRPr="00050280">
        <w:t>Because drive mappings can be changed by users, it is more reliable to use UNC names for source and destination directories in scheduled Robocopy jobs. For example:</w:t>
      </w:r>
    </w:p>
    <w:p w:rsidR="00DE41A8" w:rsidRPr="00050280" w:rsidRDefault="00DE41A8">
      <w:pPr>
        <w:pStyle w:val="Syn"/>
      </w:pPr>
      <w:r w:rsidRPr="00050280">
        <w:rPr>
          <w:b/>
        </w:rPr>
        <w:t>ROBOCOPY</w:t>
      </w:r>
      <w:r w:rsidRPr="00050280">
        <w:t xml:space="preserve"> \\</w:t>
      </w:r>
      <w:r w:rsidRPr="00050280">
        <w:rPr>
          <w:i/>
        </w:rPr>
        <w:t>server1</w:t>
      </w:r>
      <w:r w:rsidRPr="00050280">
        <w:t>\</w:t>
      </w:r>
      <w:r w:rsidRPr="00050280">
        <w:rPr>
          <w:i/>
        </w:rPr>
        <w:t>share1</w:t>
      </w:r>
      <w:r w:rsidRPr="00050280">
        <w:t>\</w:t>
      </w:r>
      <w:r w:rsidRPr="00050280">
        <w:rPr>
          <w:i/>
        </w:rPr>
        <w:t>source</w:t>
      </w:r>
      <w:r w:rsidRPr="00050280">
        <w:t>\\</w:t>
      </w:r>
      <w:r w:rsidRPr="00050280">
        <w:rPr>
          <w:i/>
        </w:rPr>
        <w:t>server2</w:t>
      </w:r>
      <w:r w:rsidRPr="00050280">
        <w:t>\</w:t>
      </w:r>
      <w:r w:rsidRPr="00050280">
        <w:rPr>
          <w:i/>
        </w:rPr>
        <w:t>share2</w:t>
      </w:r>
      <w:r w:rsidRPr="00050280">
        <w:t>\</w:t>
      </w:r>
      <w:r w:rsidRPr="00050280">
        <w:rPr>
          <w:i/>
        </w:rPr>
        <w:t>dest</w:t>
      </w:r>
      <w:r w:rsidRPr="00050280">
        <w:t xml:space="preserve"> …</w:t>
      </w:r>
    </w:p>
    <w:p w:rsidR="00DE41A8" w:rsidRPr="00050280" w:rsidRDefault="00DE41A8">
      <w:pPr>
        <w:pStyle w:val="Ne"/>
        <w:rPr>
          <w:color w:val="auto"/>
        </w:rPr>
      </w:pP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The</w:t>
      </w:r>
      <w:r w:rsidRPr="00050280">
        <w:rPr>
          <w:b/>
        </w:rPr>
        <w:t xml:space="preserve"> AT</w:t>
      </w:r>
      <w:r w:rsidRPr="00050280">
        <w:t xml:space="preserve"> command and the Schedule service are documented in Windows 2000 online Help. The </w:t>
      </w:r>
      <w:r w:rsidRPr="00050280">
        <w:rPr>
          <w:b/>
        </w:rPr>
        <w:t>SOON</w:t>
      </w:r>
      <w:r w:rsidRPr="00050280">
        <w:t xml:space="preserve"> command is documented in the </w:t>
      </w:r>
      <w:r w:rsidRPr="00050280">
        <w:rPr>
          <w:i/>
        </w:rPr>
        <w:t>Microsoft</w:t>
      </w:r>
      <w:r w:rsidRPr="00050280">
        <w:rPr>
          <w:i/>
          <w:sz w:val="14"/>
        </w:rPr>
        <w:t>®</w:t>
      </w:r>
      <w:r w:rsidRPr="00050280">
        <w:rPr>
          <w:i/>
        </w:rPr>
        <w:t> Windows</w:t>
      </w:r>
      <w:r w:rsidRPr="00050280">
        <w:rPr>
          <w:i/>
          <w:sz w:val="14"/>
        </w:rPr>
        <w:t>®</w:t>
      </w:r>
      <w:r w:rsidRPr="00050280">
        <w:rPr>
          <w:i/>
        </w:rPr>
        <w:t> 2000 Resource Kit</w:t>
      </w:r>
      <w:r w:rsidRPr="00050280">
        <w:t>.</w:t>
      </w:r>
    </w:p>
    <w:p w:rsidR="00DE41A8" w:rsidRPr="00050280" w:rsidRDefault="00DE41A8">
      <w:pPr>
        <w:pStyle w:val="Ne"/>
        <w:rPr>
          <w:color w:val="auto"/>
        </w:rPr>
      </w:pPr>
    </w:p>
    <w:p w:rsidR="00DE41A8" w:rsidRPr="00050280" w:rsidRDefault="00DE41A8">
      <w:pPr>
        <w:pStyle w:val="Heading1"/>
        <w:rPr>
          <w:rFonts w:ascii="Arial" w:hAnsi="Arial"/>
          <w:sz w:val="32"/>
        </w:rPr>
      </w:pPr>
      <w:bookmarkStart w:id="43" w:name="_Toc406690914"/>
      <w:bookmarkStart w:id="44" w:name="_Toc407966429"/>
      <w:bookmarkStart w:id="45" w:name="_Toc409396748"/>
      <w:bookmarkStart w:id="46" w:name="_Toc446232369"/>
      <w:r w:rsidRPr="00050280">
        <w:rPr>
          <w:rFonts w:ascii="Arial" w:hAnsi="Arial"/>
          <w:sz w:val="32"/>
        </w:rPr>
        <w:t>Monitoring a Directory Tree</w:t>
      </w:r>
    </w:p>
    <w:p w:rsidR="00DE41A8" w:rsidRPr="00050280" w:rsidRDefault="00DE41A8">
      <w:pPr>
        <w:pStyle w:val="BodyText2"/>
        <w:rPr>
          <w:color w:val="auto"/>
        </w:rPr>
      </w:pPr>
      <w:r w:rsidRPr="00050280">
        <w:rPr>
          <w:color w:val="auto"/>
        </w:rPr>
        <w:t xml:space="preserve">Using the </w:t>
      </w:r>
      <w:r w:rsidRPr="00050280">
        <w:rPr>
          <w:b/>
          <w:color w:val="auto"/>
        </w:rPr>
        <w:t>/</w:t>
      </w:r>
      <w:proofErr w:type="gramStart"/>
      <w:r w:rsidRPr="00050280">
        <w:rPr>
          <w:b/>
          <w:color w:val="auto"/>
        </w:rPr>
        <w:t>MON:</w:t>
      </w:r>
      <w:r w:rsidRPr="00050280">
        <w:rPr>
          <w:b/>
          <w:i/>
          <w:color w:val="auto"/>
        </w:rPr>
        <w:t>n</w:t>
      </w:r>
      <w:proofErr w:type="gramEnd"/>
      <w:r w:rsidRPr="00050280">
        <w:rPr>
          <w:color w:val="auto"/>
        </w:rPr>
        <w:t xml:space="preserve"> and </w:t>
      </w:r>
      <w:r w:rsidRPr="00050280">
        <w:rPr>
          <w:b/>
          <w:color w:val="auto"/>
        </w:rPr>
        <w:t>/MOT:</w:t>
      </w:r>
      <w:r w:rsidRPr="00050280">
        <w:rPr>
          <w:b/>
          <w:i/>
          <w:color w:val="auto"/>
        </w:rPr>
        <w:t>m</w:t>
      </w:r>
      <w:r w:rsidRPr="00050280">
        <w:rPr>
          <w:color w:val="auto"/>
        </w:rPr>
        <w:t xml:space="preserve"> switches you can Monitor the source directory tree for changes, and copy changes as and when they occur. The </w:t>
      </w:r>
      <w:r w:rsidRPr="00050280">
        <w:rPr>
          <w:b/>
          <w:color w:val="auto"/>
        </w:rPr>
        <w:t>/</w:t>
      </w:r>
      <w:proofErr w:type="gramStart"/>
      <w:r w:rsidRPr="00050280">
        <w:rPr>
          <w:b/>
          <w:color w:val="auto"/>
        </w:rPr>
        <w:t>MON:</w:t>
      </w:r>
      <w:r w:rsidRPr="00050280">
        <w:rPr>
          <w:b/>
          <w:i/>
          <w:color w:val="auto"/>
        </w:rPr>
        <w:t>n</w:t>
      </w:r>
      <w:proofErr w:type="gramEnd"/>
      <w:r w:rsidRPr="00050280">
        <w:rPr>
          <w:color w:val="auto"/>
        </w:rPr>
        <w:t xml:space="preserve"> switch specifies the minimum number of changes that must occur before running again. The </w:t>
      </w:r>
      <w:r w:rsidRPr="00050280">
        <w:rPr>
          <w:b/>
          <w:color w:val="auto"/>
        </w:rPr>
        <w:t>/MOT:</w:t>
      </w:r>
      <w:r w:rsidRPr="00050280">
        <w:rPr>
          <w:b/>
          <w:i/>
          <w:color w:val="auto"/>
        </w:rPr>
        <w:t>m</w:t>
      </w:r>
      <w:r w:rsidRPr="00050280">
        <w:rPr>
          <w:color w:val="auto"/>
        </w:rPr>
        <w:t xml:space="preserve"> switch specifies the minimum time, in minutes, that must elapse before running again. </w:t>
      </w:r>
    </w:p>
    <w:p w:rsidR="00DE41A8" w:rsidRPr="00050280" w:rsidRDefault="00DE41A8">
      <w:pPr>
        <w:pStyle w:val="BodyText2"/>
        <w:rPr>
          <w:color w:val="auto"/>
        </w:rPr>
      </w:pPr>
      <w:r w:rsidRPr="00050280">
        <w:rPr>
          <w:color w:val="auto"/>
        </w:rPr>
        <w:t>If you only specify one of these switches, the other is assumed to have a value of 1.</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When Monitoring is specified, Robocopy never terminates. Instead, it enters a loop that performs a normal Robocopy pass and then monitors the source directory tree for changes, until both </w:t>
      </w:r>
      <w:r w:rsidRPr="00050280">
        <w:rPr>
          <w:b/>
          <w:i/>
          <w:color w:val="auto"/>
        </w:rPr>
        <w:t>n</w:t>
      </w:r>
      <w:r w:rsidRPr="00050280">
        <w:rPr>
          <w:color w:val="auto"/>
        </w:rPr>
        <w:t xml:space="preserve"> changes have been detected and </w:t>
      </w:r>
      <w:r w:rsidRPr="00050280">
        <w:rPr>
          <w:b/>
          <w:i/>
          <w:color w:val="auto"/>
        </w:rPr>
        <w:t>m</w:t>
      </w:r>
      <w:r w:rsidRPr="00050280">
        <w:rPr>
          <w:color w:val="auto"/>
        </w:rPr>
        <w:t xml:space="preserve"> minutes have elapsed. When both conditions are met, another Robocopy pass is started. This whole process of copying and monitoring is repeated, ad infinitum, until the user manually terminates the Robocopy process.</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As a minimum, Robocopy monitors the source directory tree for changes to file and directory names, sizes, and last write times. If attributes are to be copied Robocopy will also monitor the tree for attribute changes. Similarly, if security information is to be copied, Robocopy will also monitor the tree for security changes. </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Consequently, a user performing an edit and saving a single new file, for example, may cause multiple changes of various types to be reported back to Robocopy. </w:t>
      </w:r>
      <w:proofErr w:type="gramStart"/>
      <w:r w:rsidRPr="00050280">
        <w:rPr>
          <w:color w:val="auto"/>
        </w:rPr>
        <w:t>Therefore</w:t>
      </w:r>
      <w:proofErr w:type="gramEnd"/>
      <w:r w:rsidRPr="00050280">
        <w:rPr>
          <w:color w:val="auto"/>
        </w:rPr>
        <w:t xml:space="preserve"> some experimentation may be required to determine appropriate threshold values for </w:t>
      </w:r>
      <w:r w:rsidRPr="00050280">
        <w:rPr>
          <w:b/>
          <w:color w:val="auto"/>
        </w:rPr>
        <w:t>/MON</w:t>
      </w:r>
      <w:r w:rsidRPr="00050280">
        <w:rPr>
          <w:color w:val="auto"/>
        </w:rPr>
        <w:t xml:space="preserve"> and </w:t>
      </w:r>
      <w:r w:rsidRPr="00050280">
        <w:rPr>
          <w:b/>
          <w:color w:val="auto"/>
        </w:rPr>
        <w:t>/MOT</w:t>
      </w:r>
      <w:r w:rsidRPr="00050280">
        <w:rPr>
          <w:color w:val="auto"/>
        </w:rPr>
        <w:t xml:space="preserve"> for each Robocopy job, especially those monitoring busy trees.</w:t>
      </w:r>
    </w:p>
    <w:p w:rsidR="00DE41A8" w:rsidRPr="00050280" w:rsidRDefault="00DE41A8">
      <w:pPr>
        <w:pStyle w:val="Heading1"/>
        <w:rPr>
          <w:rFonts w:ascii="Arial" w:hAnsi="Arial"/>
          <w:sz w:val="32"/>
        </w:rPr>
      </w:pPr>
      <w:r w:rsidRPr="00050280">
        <w:rPr>
          <w:rFonts w:ascii="Arial" w:hAnsi="Arial"/>
          <w:sz w:val="32"/>
        </w:rPr>
        <w:lastRenderedPageBreak/>
        <w:t>Controlling Bandwidth Usage</w:t>
      </w:r>
    </w:p>
    <w:p w:rsidR="00DE41A8" w:rsidRPr="00050280" w:rsidRDefault="00DE41A8">
      <w:pPr>
        <w:pStyle w:val="BodyText2"/>
        <w:rPr>
          <w:color w:val="auto"/>
        </w:rPr>
      </w:pPr>
      <w:r w:rsidRPr="00050280">
        <w:rPr>
          <w:color w:val="auto"/>
        </w:rPr>
        <w:t xml:space="preserve">Using the </w:t>
      </w:r>
      <w:r w:rsidRPr="00050280">
        <w:rPr>
          <w:b/>
          <w:color w:val="auto"/>
        </w:rPr>
        <w:t>/</w:t>
      </w:r>
      <w:proofErr w:type="gramStart"/>
      <w:r w:rsidRPr="00050280">
        <w:rPr>
          <w:b/>
          <w:color w:val="auto"/>
        </w:rPr>
        <w:t>RH:</w:t>
      </w:r>
      <w:r w:rsidRPr="00050280">
        <w:rPr>
          <w:b/>
          <w:i/>
          <w:color w:val="auto"/>
        </w:rPr>
        <w:t>hhmm</w:t>
      </w:r>
      <w:proofErr w:type="gramEnd"/>
      <w:r w:rsidRPr="00050280">
        <w:rPr>
          <w:b/>
          <w:i/>
          <w:color w:val="auto"/>
        </w:rPr>
        <w:t>-hhmm</w:t>
      </w:r>
      <w:r w:rsidRPr="00050280">
        <w:rPr>
          <w:b/>
          <w:color w:val="auto"/>
        </w:rPr>
        <w:t xml:space="preserve"> </w:t>
      </w:r>
      <w:r w:rsidRPr="00050280">
        <w:rPr>
          <w:color w:val="auto"/>
        </w:rPr>
        <w:t xml:space="preserve">switch to specify Robocopy’s Run Hours you can define a time slot in which starting new copies is allowed; outside of this time slot new copies will not be started, and Robocopy will sleep, waiting for the start time to come around. </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Both times must be in 24-hour format, must be exactly 4 digits </w:t>
      </w:r>
      <w:proofErr w:type="gramStart"/>
      <w:r w:rsidRPr="00050280">
        <w:rPr>
          <w:color w:val="auto"/>
        </w:rPr>
        <w:t>long  in</w:t>
      </w:r>
      <w:proofErr w:type="gramEnd"/>
      <w:r w:rsidRPr="00050280">
        <w:rPr>
          <w:color w:val="auto"/>
        </w:rPr>
        <w:t xml:space="preserve"> the range 0000 to 2359, and must be different so as to specify a minimum two-minute window in which new copies may be started. </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For example </w:t>
      </w:r>
      <w:r w:rsidRPr="00050280">
        <w:rPr>
          <w:b/>
          <w:color w:val="auto"/>
        </w:rPr>
        <w:t>/RH:2200-0600</w:t>
      </w:r>
      <w:r w:rsidRPr="00050280">
        <w:rPr>
          <w:color w:val="auto"/>
        </w:rPr>
        <w:t xml:space="preserve"> would specify that copies can be started when the local system time is between 10 p.m. and 6 a.m. (or, to be exact, between 10:00:00 p.m. and 06:00:59 a.m., as Robocopy only looks at the hours and minutes components of the local system time when deciding if starting new copies is allowed).</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By </w:t>
      </w:r>
      <w:proofErr w:type="gramStart"/>
      <w:r w:rsidRPr="00050280">
        <w:rPr>
          <w:color w:val="auto"/>
        </w:rPr>
        <w:t>default</w:t>
      </w:r>
      <w:proofErr w:type="gramEnd"/>
      <w:r w:rsidRPr="00050280">
        <w:rPr>
          <w:color w:val="auto"/>
        </w:rPr>
        <w:t xml:space="preserve"> Robocopy will check to see if it is within the defined Run Hours time slot at the start of each Robocopy pass (i.e. before starting the initial copy pass; and, if </w:t>
      </w:r>
      <w:r w:rsidRPr="00050280">
        <w:rPr>
          <w:b/>
          <w:color w:val="auto"/>
        </w:rPr>
        <w:t>/MON</w:t>
      </w:r>
      <w:r w:rsidRPr="00050280">
        <w:rPr>
          <w:color w:val="auto"/>
        </w:rPr>
        <w:t xml:space="preserve"> or </w:t>
      </w:r>
      <w:r w:rsidRPr="00050280">
        <w:rPr>
          <w:b/>
          <w:color w:val="auto"/>
        </w:rPr>
        <w:t>/MOT</w:t>
      </w:r>
      <w:r w:rsidRPr="00050280">
        <w:rPr>
          <w:color w:val="auto"/>
        </w:rPr>
        <w:t xml:space="preserve"> were used, at the start of each subsequent copy pass). </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You should use the </w:t>
      </w:r>
      <w:r w:rsidRPr="00050280">
        <w:rPr>
          <w:b/>
          <w:color w:val="auto"/>
        </w:rPr>
        <w:t xml:space="preserve">/PF </w:t>
      </w:r>
      <w:r w:rsidRPr="00050280">
        <w:rPr>
          <w:color w:val="auto"/>
        </w:rPr>
        <w:t xml:space="preserve">switch if you would like the Run Hours check to be performed before each individual file copy is started. </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Once a </w:t>
      </w:r>
      <w:proofErr w:type="gramStart"/>
      <w:r w:rsidRPr="00050280">
        <w:rPr>
          <w:color w:val="auto"/>
        </w:rPr>
        <w:t>copy  is</w:t>
      </w:r>
      <w:proofErr w:type="gramEnd"/>
      <w:r w:rsidRPr="00050280">
        <w:rPr>
          <w:color w:val="auto"/>
        </w:rPr>
        <w:t xml:space="preserve"> actually started it always runs to completion, and therefore it is probable that a copy pass or file copy that starts close to the end of the Run Hours time slot will not complete until some time after the end time specified. Experimentation may therefore be required to determine an appropriate end time for your needs.</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The most obvious use of </w:t>
      </w:r>
      <w:r w:rsidRPr="00050280">
        <w:rPr>
          <w:b/>
          <w:color w:val="auto"/>
        </w:rPr>
        <w:t>/RH</w:t>
      </w:r>
      <w:r w:rsidRPr="00050280">
        <w:rPr>
          <w:color w:val="auto"/>
        </w:rPr>
        <w:t xml:space="preserve"> is to limit Robocopy’s copy activity to a time slot that is outside of normal business hours (e.g. </w:t>
      </w:r>
      <w:r w:rsidRPr="00050280">
        <w:rPr>
          <w:b/>
          <w:color w:val="auto"/>
        </w:rPr>
        <w:t>/RH:2200-0600</w:t>
      </w:r>
      <w:r w:rsidRPr="00050280">
        <w:rPr>
          <w:color w:val="auto"/>
        </w:rPr>
        <w:t>), to limit Robocopy’s use of   network bandwidth and improve network performance for interactive users during the day. This is particularly useful for Robocopy jobs that run for extended periods of time, for example those that process very large trees, or Monitoring jobs.</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However, you can also use </w:t>
      </w:r>
      <w:r w:rsidRPr="00050280">
        <w:rPr>
          <w:b/>
          <w:color w:val="auto"/>
        </w:rPr>
        <w:t xml:space="preserve">/RH </w:t>
      </w:r>
      <w:r w:rsidRPr="00050280">
        <w:rPr>
          <w:color w:val="auto"/>
        </w:rPr>
        <w:t xml:space="preserve">to schedule a job to start at a later time. For example, you could start Robocopy in a command window with </w:t>
      </w:r>
      <w:r w:rsidRPr="00050280">
        <w:rPr>
          <w:b/>
          <w:color w:val="auto"/>
        </w:rPr>
        <w:t>/RH:1900-1901</w:t>
      </w:r>
      <w:r w:rsidRPr="00050280">
        <w:rPr>
          <w:color w:val="auto"/>
        </w:rPr>
        <w:t xml:space="preserve"> just before you leave work to go home, and the job would start copying at 7pm, and run overnight.</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On very slow links heavy Robocopy activity can easily consume large percentages to the available network bandwidth, and seriously impact network performance. In such a case you can use the /</w:t>
      </w:r>
      <w:proofErr w:type="gramStart"/>
      <w:r w:rsidRPr="00050280">
        <w:rPr>
          <w:b/>
          <w:color w:val="auto"/>
        </w:rPr>
        <w:t>IPG:</w:t>
      </w:r>
      <w:r w:rsidRPr="00050280">
        <w:rPr>
          <w:b/>
          <w:i/>
          <w:color w:val="auto"/>
        </w:rPr>
        <w:t>n</w:t>
      </w:r>
      <w:proofErr w:type="gramEnd"/>
      <w:r w:rsidRPr="00050280">
        <w:rPr>
          <w:color w:val="auto"/>
        </w:rPr>
        <w:t xml:space="preserve"> switch to specify an Inter-Packet Gap of </w:t>
      </w:r>
      <w:r w:rsidRPr="00050280">
        <w:rPr>
          <w:b/>
          <w:i/>
          <w:color w:val="auto"/>
        </w:rPr>
        <w:t>n</w:t>
      </w:r>
      <w:r w:rsidRPr="00050280">
        <w:rPr>
          <w:color w:val="auto"/>
        </w:rPr>
        <w:t xml:space="preserve"> milliseconds. </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Robocopy usually copies files in 64 kilobyte packets with no delay between receiving a packet and requesting the next. When </w:t>
      </w:r>
      <w:r w:rsidRPr="00050280">
        <w:rPr>
          <w:b/>
          <w:color w:val="auto"/>
        </w:rPr>
        <w:t>/IPG</w:t>
      </w:r>
      <w:r w:rsidRPr="00050280">
        <w:rPr>
          <w:color w:val="auto"/>
        </w:rPr>
        <w:t xml:space="preserve"> is used Robocopy will wait for the given time interval before requesting the next packet, thereby freeing up network bandwidth. Again, experimentation may be required to determine an appropiate value for </w:t>
      </w:r>
      <w:r w:rsidRPr="00050280">
        <w:rPr>
          <w:b/>
          <w:color w:val="auto"/>
        </w:rPr>
        <w:t>/IPG</w:t>
      </w:r>
      <w:r w:rsidRPr="00050280">
        <w:rPr>
          <w:color w:val="auto"/>
        </w:rPr>
        <w:t xml:space="preserve">. </w:t>
      </w:r>
    </w:p>
    <w:p w:rsidR="00DE41A8" w:rsidRPr="00050280" w:rsidRDefault="00DE41A8">
      <w:pPr>
        <w:pStyle w:val="Heading1"/>
        <w:rPr>
          <w:rFonts w:ascii="Arial" w:hAnsi="Arial"/>
        </w:rPr>
      </w:pPr>
      <w:r w:rsidRPr="00050280">
        <w:rPr>
          <w:rFonts w:ascii="Arial" w:hAnsi="Arial"/>
        </w:rPr>
        <w:lastRenderedPageBreak/>
        <w:t>Output Log</w:t>
      </w:r>
      <w:bookmarkEnd w:id="43"/>
      <w:bookmarkEnd w:id="44"/>
      <w:bookmarkEnd w:id="45"/>
      <w:bookmarkEnd w:id="46"/>
    </w:p>
    <w:p w:rsidR="00DE41A8" w:rsidRPr="00050280" w:rsidRDefault="00DE41A8">
      <w:r w:rsidRPr="00050280">
        <w:t>During a run, Robocopy creates an Output Log that comprises a Job Header detailing the command line arguments used for the job, a list of files and directories processed during the job, and a Job Summary that shows totals copied, etc. By default, Output Log is written to the command prompt. This output can be redirected to a file, either by using the standard command-line operators (&gt; or &gt;&gt;), or by using one of the command-line options:</w:t>
      </w:r>
    </w:p>
    <w:p w:rsidR="00DE41A8" w:rsidRPr="00050280" w:rsidRDefault="00DE41A8">
      <w:pPr>
        <w:pStyle w:val="Lb1"/>
      </w:pPr>
      <w:r w:rsidRPr="00050280">
        <w:sym w:font="Symbol" w:char="F0B7"/>
      </w:r>
      <w:r w:rsidRPr="00050280">
        <w:tab/>
      </w:r>
      <w:r w:rsidRPr="00050280">
        <w:rPr>
          <w:b/>
        </w:rPr>
        <w:t>/</w:t>
      </w:r>
      <w:proofErr w:type="gramStart"/>
      <w:r w:rsidRPr="00050280">
        <w:rPr>
          <w:b/>
        </w:rPr>
        <w:t>LOG:</w:t>
      </w:r>
      <w:r w:rsidRPr="00050280">
        <w:rPr>
          <w:b/>
          <w:i/>
        </w:rPr>
        <w:t>file</w:t>
      </w:r>
      <w:proofErr w:type="gramEnd"/>
      <w:r w:rsidRPr="00050280">
        <w:t xml:space="preserve"> redirects output to the specified file, overwriting the file if it already exists.</w:t>
      </w:r>
    </w:p>
    <w:p w:rsidR="00DE41A8" w:rsidRPr="00050280" w:rsidRDefault="00DE41A8">
      <w:pPr>
        <w:pStyle w:val="Lb1"/>
      </w:pPr>
      <w:r w:rsidRPr="00050280">
        <w:sym w:font="Symbol" w:char="F0B7"/>
      </w:r>
      <w:r w:rsidRPr="00050280">
        <w:tab/>
      </w:r>
      <w:r w:rsidRPr="00050280">
        <w:rPr>
          <w:b/>
        </w:rPr>
        <w:t>/LOG</w:t>
      </w:r>
      <w:proofErr w:type="gramStart"/>
      <w:r w:rsidRPr="00050280">
        <w:rPr>
          <w:b/>
        </w:rPr>
        <w:t>+:</w:t>
      </w:r>
      <w:r w:rsidRPr="00050280">
        <w:rPr>
          <w:b/>
          <w:i/>
        </w:rPr>
        <w:t>file</w:t>
      </w:r>
      <w:proofErr w:type="gramEnd"/>
      <w:r w:rsidRPr="00050280">
        <w:t xml:space="preserve"> redirects output to the specified file, appending it to the file if it already exists.</w:t>
      </w:r>
    </w:p>
    <w:p w:rsidR="00DE41A8" w:rsidRPr="00050280" w:rsidRDefault="00DE41A8">
      <w:r w:rsidRPr="00050280">
        <w:t xml:space="preserve">You can also use </w:t>
      </w:r>
      <w:r w:rsidRPr="00050280">
        <w:rPr>
          <w:b/>
        </w:rPr>
        <w:t>/TEE</w:t>
      </w:r>
      <w:r w:rsidRPr="00050280">
        <w:t xml:space="preserve"> in conjunction with one of the above options. This causes Robocopy to log its output to both the command prompt (for visual progress monitoring) and the specified file (for a permanent record of the Robocopy run). </w:t>
      </w:r>
    </w:p>
    <w:p w:rsidR="00DE41A8" w:rsidRPr="00050280" w:rsidRDefault="00DE41A8"/>
    <w:p w:rsidR="00DE41A8" w:rsidRPr="00050280" w:rsidRDefault="00DE41A8">
      <w:r w:rsidRPr="00050280">
        <w:t>Aside from error reporting and retries, Robocopy produces one line of output per source file or directory. Lines for directories show the number of files in that directory specified for copying (where known) and the full path of the directory. Lines for files indicate the name of the file, the size of the file, and what was done with the file.</w:t>
      </w:r>
    </w:p>
    <w:p w:rsidR="00DE41A8" w:rsidRPr="00050280" w:rsidRDefault="00DE41A8"/>
    <w:p w:rsidR="00DE41A8" w:rsidRPr="00050280" w:rsidRDefault="00DE41A8">
      <w:r w:rsidRPr="00050280">
        <w:t>One line is also generated for each Mismatched file and directory and each Extra file and directory in the destination. Lines for Extra files include the full path and name of the file.</w:t>
      </w:r>
    </w:p>
    <w:p w:rsidR="00DE41A8" w:rsidRPr="00050280" w:rsidRDefault="00DE41A8">
      <w:r w:rsidRPr="00050280">
        <w:t xml:space="preserve">By default, the only Extra files reported are those that match files specified for copying on the command line. In most cases, this is more efficient. For example, if you are refreshing CPP files, you probably do not need information about TXT files in the destination. If you want a list of all Extra files in the destination, regardless of their type, use the </w:t>
      </w:r>
      <w:r w:rsidRPr="00050280">
        <w:rPr>
          <w:b/>
        </w:rPr>
        <w:t>/X</w:t>
      </w:r>
      <w:r w:rsidRPr="00050280">
        <w:t xml:space="preserve"> switch.</w:t>
      </w:r>
    </w:p>
    <w:p w:rsidR="00DE41A8" w:rsidRPr="00050280" w:rsidRDefault="00DE41A8">
      <w:r w:rsidRPr="00050280">
        <w:t xml:space="preserve">No output is produced for skipped files. To obtain a verbose listing that shows all source files specified for copying on the command line, including skipped files, use the </w:t>
      </w:r>
      <w:r w:rsidRPr="00050280">
        <w:rPr>
          <w:b/>
        </w:rPr>
        <w:t>/V</w:t>
      </w:r>
      <w:r w:rsidRPr="00050280">
        <w:t xml:space="preserve"> switch.</w:t>
      </w:r>
    </w:p>
    <w:p w:rsidR="00DE41A8" w:rsidRPr="00050280" w:rsidRDefault="00DE41A8">
      <w:r w:rsidRPr="00050280">
        <w:t xml:space="preserve">Robocopy provides copy progress information (% copied) by default. You can use the </w:t>
      </w:r>
      <w:r w:rsidRPr="00050280">
        <w:rPr>
          <w:b/>
        </w:rPr>
        <w:t>/NP</w:t>
      </w:r>
      <w:r w:rsidRPr="00050280">
        <w:t xml:space="preserve"> switch to suppress the display of progress information. This can be useful when output is redirected to a file.</w:t>
      </w:r>
    </w:p>
    <w:p w:rsidR="00DE41A8" w:rsidRPr="00050280" w:rsidRDefault="00DE41A8">
      <w:r w:rsidRPr="00050280">
        <w:t xml:space="preserve">To see the start time of each file copy and the estimated time of completion based on the observed throughput of previous copies, use the </w:t>
      </w:r>
      <w:r w:rsidRPr="00050280">
        <w:rPr>
          <w:b/>
        </w:rPr>
        <w:t>/ETA</w:t>
      </w:r>
      <w:r w:rsidRPr="00050280">
        <w:t xml:space="preserve"> switch. Times are displayed after the file name in the format HH:</w:t>
      </w:r>
      <w:proofErr w:type="gramStart"/>
      <w:r w:rsidRPr="00050280">
        <w:t xml:space="preserve">MM </w:t>
      </w:r>
      <w:r w:rsidRPr="00050280">
        <w:rPr>
          <w:spacing w:val="-35"/>
        </w:rPr>
        <w:t xml:space="preserve"> </w:t>
      </w:r>
      <w:r w:rsidRPr="00050280">
        <w:t>–</w:t>
      </w:r>
      <w:proofErr w:type="gramEnd"/>
      <w:r w:rsidRPr="00050280">
        <w:rPr>
          <w:spacing w:val="-35"/>
        </w:rPr>
        <w:t xml:space="preserve"> </w:t>
      </w:r>
      <w:r w:rsidRPr="00050280">
        <w:t xml:space="preserve">&gt; HH:MM (start </w:t>
      </w:r>
      <w:r w:rsidRPr="00050280">
        <w:rPr>
          <w:spacing w:val="-35"/>
        </w:rPr>
        <w:t xml:space="preserve"> </w:t>
      </w:r>
      <w:r w:rsidRPr="00050280">
        <w:t>–</w:t>
      </w:r>
      <w:r w:rsidRPr="00050280">
        <w:rPr>
          <w:spacing w:val="-35"/>
        </w:rPr>
        <w:t xml:space="preserve"> </w:t>
      </w:r>
      <w:r w:rsidRPr="00050280">
        <w:t>&gt; finish).</w:t>
      </w:r>
    </w:p>
    <w:p w:rsidR="00DE41A8" w:rsidRPr="00050280" w:rsidRDefault="00DE41A8">
      <w:r w:rsidRPr="00050280">
        <w:t xml:space="preserve">Finally, to obtain only a list of the files that would be copied (without actually copying them), use the </w:t>
      </w:r>
      <w:r w:rsidRPr="00050280">
        <w:rPr>
          <w:b/>
        </w:rPr>
        <w:t>/L</w:t>
      </w:r>
      <w:r w:rsidRPr="00050280">
        <w:t xml:space="preserve"> switch.</w:t>
      </w:r>
    </w:p>
    <w:p w:rsidR="00DE41A8" w:rsidRPr="00050280" w:rsidRDefault="00DE41A8">
      <w:pPr>
        <w:pStyle w:val="BodyText2"/>
        <w:rPr>
          <w:color w:val="auto"/>
        </w:rPr>
      </w:pPr>
    </w:p>
    <w:p w:rsidR="00DE41A8" w:rsidRPr="00050280" w:rsidRDefault="00DE41A8">
      <w:pPr>
        <w:pStyle w:val="BodyText2"/>
        <w:rPr>
          <w:color w:val="auto"/>
        </w:rPr>
      </w:pPr>
      <w:r w:rsidRPr="00050280">
        <w:rPr>
          <w:color w:val="auto"/>
        </w:rPr>
        <w:t xml:space="preserve">This default contents of the output log can be modified using the following command line </w:t>
      </w:r>
      <w:proofErr w:type="gramStart"/>
      <w:r w:rsidRPr="00050280">
        <w:rPr>
          <w:color w:val="auto"/>
        </w:rPr>
        <w:t>switches :</w:t>
      </w:r>
      <w:proofErr w:type="gramEnd"/>
    </w:p>
    <w:p w:rsidR="00DE41A8" w:rsidRPr="00050280" w:rsidRDefault="00DE41A8" w:rsidP="00137041">
      <w:pPr>
        <w:numPr>
          <w:ilvl w:val="0"/>
          <w:numId w:val="3"/>
        </w:numPr>
        <w:tabs>
          <w:tab w:val="left" w:pos="720"/>
        </w:tabs>
        <w:ind w:left="720"/>
      </w:pPr>
      <w:r w:rsidRPr="00050280">
        <w:rPr>
          <w:b/>
        </w:rPr>
        <w:t>/TS</w:t>
      </w:r>
      <w:r w:rsidRPr="00050280">
        <w:t xml:space="preserve"> displays the file timestamps for every file processed.</w:t>
      </w:r>
    </w:p>
    <w:p w:rsidR="00DE41A8" w:rsidRPr="00050280" w:rsidRDefault="00DE41A8" w:rsidP="00137041">
      <w:pPr>
        <w:numPr>
          <w:ilvl w:val="0"/>
          <w:numId w:val="3"/>
        </w:numPr>
        <w:tabs>
          <w:tab w:val="left" w:pos="720"/>
        </w:tabs>
        <w:ind w:left="720"/>
      </w:pPr>
      <w:r w:rsidRPr="00050280">
        <w:rPr>
          <w:b/>
        </w:rPr>
        <w:t>/FP</w:t>
      </w:r>
      <w:r w:rsidRPr="00050280">
        <w:t xml:space="preserve"> replaces simple file names with full file pathnames in the output.</w:t>
      </w:r>
    </w:p>
    <w:p w:rsidR="00DE41A8" w:rsidRPr="00050280" w:rsidRDefault="00DE41A8" w:rsidP="00137041">
      <w:pPr>
        <w:numPr>
          <w:ilvl w:val="0"/>
          <w:numId w:val="3"/>
        </w:numPr>
        <w:tabs>
          <w:tab w:val="left" w:pos="720"/>
        </w:tabs>
        <w:ind w:left="720"/>
      </w:pPr>
      <w:r w:rsidRPr="00050280">
        <w:rPr>
          <w:b/>
        </w:rPr>
        <w:t>/NS</w:t>
      </w:r>
      <w:r w:rsidRPr="00050280">
        <w:t xml:space="preserve"> (No Sizes) suppresses output of file sizes.</w:t>
      </w:r>
    </w:p>
    <w:p w:rsidR="00DE41A8" w:rsidRPr="00050280" w:rsidRDefault="00DE41A8" w:rsidP="00137041">
      <w:pPr>
        <w:numPr>
          <w:ilvl w:val="0"/>
          <w:numId w:val="3"/>
        </w:numPr>
        <w:tabs>
          <w:tab w:val="left" w:pos="720"/>
        </w:tabs>
        <w:ind w:left="720"/>
      </w:pPr>
      <w:r w:rsidRPr="00050280">
        <w:rPr>
          <w:b/>
        </w:rPr>
        <w:lastRenderedPageBreak/>
        <w:t>/NC</w:t>
      </w:r>
      <w:r w:rsidRPr="00050280">
        <w:t xml:space="preserve"> (No Classes) suppresses output of file class “Text Tags” (see below).</w:t>
      </w:r>
    </w:p>
    <w:p w:rsidR="00DE41A8" w:rsidRPr="00050280" w:rsidRDefault="00DE41A8" w:rsidP="00137041">
      <w:pPr>
        <w:numPr>
          <w:ilvl w:val="0"/>
          <w:numId w:val="3"/>
        </w:numPr>
        <w:tabs>
          <w:tab w:val="left" w:pos="720"/>
        </w:tabs>
        <w:ind w:left="720"/>
      </w:pPr>
      <w:r w:rsidRPr="00050280">
        <w:rPr>
          <w:b/>
        </w:rPr>
        <w:t xml:space="preserve">/NDL </w:t>
      </w:r>
      <w:r w:rsidRPr="00050280">
        <w:t xml:space="preserve">(No Directory List) suppresses output of the directory list. When </w:t>
      </w:r>
      <w:r w:rsidRPr="00050280">
        <w:rPr>
          <w:b/>
        </w:rPr>
        <w:t>/NDL</w:t>
      </w:r>
      <w:r w:rsidRPr="00050280">
        <w:t xml:space="preserve"> is used, full pathnames of processed files are logged instead of the simple file name, so that problems can be pinpointed. Because of this, note that log files can actually increase in size if </w:t>
      </w:r>
      <w:r w:rsidRPr="00050280">
        <w:rPr>
          <w:b/>
        </w:rPr>
        <w:t>/NDL</w:t>
      </w:r>
      <w:r w:rsidRPr="00050280">
        <w:t xml:space="preserve"> is used. Directories deleted by </w:t>
      </w:r>
      <w:r w:rsidRPr="00050280">
        <w:rPr>
          <w:b/>
        </w:rPr>
        <w:t>/PURGE</w:t>
      </w:r>
      <w:r w:rsidRPr="00050280">
        <w:t xml:space="preserve"> (or which </w:t>
      </w:r>
      <w:r w:rsidRPr="00050280">
        <w:rPr>
          <w:i/>
        </w:rPr>
        <w:t>would</w:t>
      </w:r>
      <w:r w:rsidRPr="00050280">
        <w:t xml:space="preserve"> be deleted if </w:t>
      </w:r>
      <w:r w:rsidRPr="00050280">
        <w:rPr>
          <w:b/>
        </w:rPr>
        <w:t>/L</w:t>
      </w:r>
      <w:r w:rsidRPr="00050280">
        <w:t xml:space="preserve"> was omitted, if </w:t>
      </w:r>
      <w:r w:rsidRPr="00050280">
        <w:rPr>
          <w:b/>
        </w:rPr>
        <w:t>/PURGE</w:t>
      </w:r>
      <w:r w:rsidRPr="00050280">
        <w:t xml:space="preserve"> and </w:t>
      </w:r>
      <w:r w:rsidRPr="00050280">
        <w:rPr>
          <w:b/>
        </w:rPr>
        <w:t>/L</w:t>
      </w:r>
      <w:r w:rsidRPr="00050280">
        <w:t xml:space="preserve"> were both used) are always logged even if /</w:t>
      </w:r>
      <w:r w:rsidRPr="00050280">
        <w:rPr>
          <w:b/>
        </w:rPr>
        <w:t>NDL</w:t>
      </w:r>
      <w:r w:rsidRPr="00050280">
        <w:t xml:space="preserve"> is used.</w:t>
      </w:r>
    </w:p>
    <w:p w:rsidR="00DE41A8" w:rsidRPr="00050280" w:rsidRDefault="00DE41A8" w:rsidP="00137041">
      <w:pPr>
        <w:numPr>
          <w:ilvl w:val="0"/>
          <w:numId w:val="3"/>
        </w:numPr>
        <w:tabs>
          <w:tab w:val="left" w:pos="720"/>
        </w:tabs>
        <w:ind w:left="720"/>
      </w:pPr>
      <w:r w:rsidRPr="00050280">
        <w:rPr>
          <w:b/>
        </w:rPr>
        <w:t xml:space="preserve">/NFL </w:t>
      </w:r>
      <w:r w:rsidRPr="00050280">
        <w:t xml:space="preserve">(No File List) suppresses output of files processed. File copy failures are still logged even if </w:t>
      </w:r>
      <w:r w:rsidRPr="00050280">
        <w:rPr>
          <w:b/>
        </w:rPr>
        <w:t>/NFL</w:t>
      </w:r>
      <w:r w:rsidRPr="00050280">
        <w:t xml:space="preserve"> is used, so that problems can be isolated. Files deleted by </w:t>
      </w:r>
      <w:r w:rsidRPr="00050280">
        <w:rPr>
          <w:b/>
        </w:rPr>
        <w:t>/PURGE</w:t>
      </w:r>
      <w:r w:rsidRPr="00050280">
        <w:t xml:space="preserve"> (or which would be deleted if /</w:t>
      </w:r>
      <w:r w:rsidRPr="00050280">
        <w:rPr>
          <w:b/>
        </w:rPr>
        <w:t>L</w:t>
      </w:r>
      <w:r w:rsidRPr="00050280">
        <w:t xml:space="preserve"> was omitted, if </w:t>
      </w:r>
      <w:r w:rsidRPr="00050280">
        <w:rPr>
          <w:b/>
        </w:rPr>
        <w:t>/PURGE</w:t>
      </w:r>
      <w:r w:rsidRPr="00050280">
        <w:t xml:space="preserve"> and </w:t>
      </w:r>
      <w:r w:rsidRPr="00050280">
        <w:rPr>
          <w:b/>
        </w:rPr>
        <w:t>/L</w:t>
      </w:r>
      <w:r w:rsidRPr="00050280">
        <w:t xml:space="preserve"> were both used) are always logged even if </w:t>
      </w:r>
      <w:r w:rsidRPr="00050280">
        <w:rPr>
          <w:b/>
        </w:rPr>
        <w:t>/NFL</w:t>
      </w:r>
      <w:r w:rsidRPr="00050280">
        <w:t xml:space="preserve"> is used. </w:t>
      </w:r>
    </w:p>
    <w:p w:rsidR="00DE41A8" w:rsidRPr="00050280" w:rsidRDefault="00DE41A8" w:rsidP="00137041">
      <w:pPr>
        <w:numPr>
          <w:ilvl w:val="0"/>
          <w:numId w:val="3"/>
        </w:numPr>
        <w:tabs>
          <w:tab w:val="left" w:pos="720"/>
        </w:tabs>
        <w:ind w:left="720"/>
      </w:pPr>
      <w:r w:rsidRPr="00050280">
        <w:rPr>
          <w:b/>
        </w:rPr>
        <w:t xml:space="preserve">/NJH </w:t>
      </w:r>
      <w:r w:rsidRPr="00050280">
        <w:t>(No Job Header) suppresses output of the job header.</w:t>
      </w:r>
    </w:p>
    <w:p w:rsidR="00DE41A8" w:rsidRPr="00050280" w:rsidRDefault="00DE41A8" w:rsidP="00137041">
      <w:pPr>
        <w:numPr>
          <w:ilvl w:val="0"/>
          <w:numId w:val="3"/>
        </w:numPr>
        <w:tabs>
          <w:tab w:val="left" w:pos="720"/>
        </w:tabs>
        <w:ind w:left="720"/>
      </w:pPr>
      <w:r w:rsidRPr="00050280">
        <w:rPr>
          <w:b/>
        </w:rPr>
        <w:t xml:space="preserve">/NJS </w:t>
      </w:r>
      <w:r w:rsidRPr="00050280">
        <w:t>(No Job Summary) suppresses output of the job summary.</w:t>
      </w:r>
    </w:p>
    <w:p w:rsidR="00DE41A8" w:rsidRPr="00050280" w:rsidRDefault="00DE41A8">
      <w:pPr>
        <w:pStyle w:val="BodyText2"/>
        <w:rPr>
          <w:color w:val="auto"/>
        </w:rPr>
      </w:pPr>
      <w:r w:rsidRPr="00050280">
        <w:rPr>
          <w:color w:val="auto"/>
        </w:rPr>
        <w:t xml:space="preserve">Combinations of these switches allow quite a bit of flexibility in terms of what is logged. For example, you could use </w:t>
      </w:r>
      <w:r w:rsidRPr="00050280">
        <w:rPr>
          <w:b/>
          <w:color w:val="auto"/>
        </w:rPr>
        <w:t>/NDL /NC /NS</w:t>
      </w:r>
      <w:r w:rsidRPr="00050280">
        <w:rPr>
          <w:color w:val="auto"/>
        </w:rPr>
        <w:t xml:space="preserve"> to produce a list of just the full pathnames of files that were processed during the run, or you could use </w:t>
      </w:r>
      <w:r w:rsidRPr="00050280">
        <w:rPr>
          <w:b/>
          <w:color w:val="auto"/>
        </w:rPr>
        <w:t>/NDL /NFL</w:t>
      </w:r>
      <w:r w:rsidRPr="00050280">
        <w:rPr>
          <w:color w:val="auto"/>
        </w:rPr>
        <w:t xml:space="preserve"> to produce just the summary report for the run (see “Run Summary” below). </w:t>
      </w:r>
    </w:p>
    <w:p w:rsidR="00DE41A8" w:rsidRPr="00050280" w:rsidRDefault="00DE41A8"/>
    <w:p w:rsidR="00DE41A8" w:rsidRPr="00050280" w:rsidRDefault="00DE41A8">
      <w:pPr>
        <w:pStyle w:val="Heading2"/>
        <w:rPr>
          <w:rFonts w:ascii="Arial" w:hAnsi="Arial"/>
        </w:rPr>
      </w:pPr>
      <w:bookmarkStart w:id="47" w:name="_Toc409396749"/>
      <w:bookmarkStart w:id="48" w:name="_Toc446232370"/>
      <w:r w:rsidRPr="00050280">
        <w:rPr>
          <w:rFonts w:ascii="Arial" w:hAnsi="Arial"/>
        </w:rPr>
        <w:t>Text Tags</w:t>
      </w:r>
      <w:bookmarkEnd w:id="47"/>
      <w:bookmarkEnd w:id="48"/>
    </w:p>
    <w:p w:rsidR="00DE41A8" w:rsidRPr="00050280" w:rsidRDefault="00DE41A8">
      <w:r w:rsidRPr="00050280">
        <w:t>Each line in the output log begins with a brief text tag, which is formatted according to the following rules:</w:t>
      </w:r>
    </w:p>
    <w:p w:rsidR="00DE41A8" w:rsidRPr="00050280" w:rsidRDefault="00DE41A8">
      <w:pPr>
        <w:pStyle w:val="Lb1"/>
      </w:pPr>
      <w:r w:rsidRPr="00050280">
        <w:sym w:font="Symbol" w:char="F0B7"/>
      </w:r>
      <w:r w:rsidRPr="00050280">
        <w:tab/>
        <w:t>All capital letters indicate an anomaly that should be investigated.</w:t>
      </w:r>
    </w:p>
    <w:p w:rsidR="00DE41A8" w:rsidRPr="00050280" w:rsidRDefault="00DE41A8">
      <w:pPr>
        <w:pStyle w:val="Lb1"/>
      </w:pPr>
      <w:r w:rsidRPr="00050280">
        <w:sym w:font="Symbol" w:char="F0B7"/>
      </w:r>
      <w:r w:rsidRPr="00050280">
        <w:tab/>
        <w:t>Initial capital letters indicate a file that was selected for copying.</w:t>
      </w:r>
    </w:p>
    <w:p w:rsidR="00DE41A8" w:rsidRPr="00050280" w:rsidRDefault="00DE41A8">
      <w:pPr>
        <w:pStyle w:val="Lb1"/>
      </w:pPr>
      <w:r w:rsidRPr="00050280">
        <w:sym w:font="Symbol" w:char="F0B7"/>
      </w:r>
      <w:r w:rsidRPr="00050280">
        <w:tab/>
        <w:t xml:space="preserve">All lowercase letters indicate a file that was skipped (displayed only if the </w:t>
      </w:r>
      <w:r w:rsidRPr="00050280">
        <w:rPr>
          <w:b/>
        </w:rPr>
        <w:t>/V</w:t>
      </w:r>
      <w:r w:rsidRPr="00050280">
        <w:t xml:space="preserve"> switch is used).</w:t>
      </w:r>
    </w:p>
    <w:p w:rsidR="00DE41A8" w:rsidRPr="00050280" w:rsidRDefault="00DE41A8">
      <w:r w:rsidRPr="00050280">
        <w:t>The text tags that indicate copying are left-aligned. Tags that indicate skipping are right-aligned. Tags that indicate anomalies are placed farther to the left than other tags. Error messages always start in the first column. This arrangement simplifies the task of scanning through even a verbose listing, and makes it easier to identify new downloads, anomalies, and network errors.</w:t>
      </w:r>
    </w:p>
    <w:p w:rsidR="00DE41A8" w:rsidRPr="00050280" w:rsidRDefault="00DE41A8">
      <w:r w:rsidRPr="00050280">
        <w:t>If few files are copied, the left margin of the output log is mostly blank. Copied files and anomalies are easily spotted non-blank entries in the left margin of the output log.</w:t>
      </w:r>
    </w:p>
    <w:p w:rsidR="00DE41A8" w:rsidRPr="00050280" w:rsidRDefault="00DE41A8">
      <w:pPr>
        <w:pStyle w:val="Heading3"/>
        <w:rPr>
          <w:rFonts w:ascii="Arial" w:hAnsi="Arial"/>
        </w:rPr>
      </w:pPr>
      <w:r w:rsidRPr="00050280">
        <w:rPr>
          <w:rFonts w:ascii="Arial" w:hAnsi="Arial"/>
        </w:rPr>
        <w:t>Tags for Files</w:t>
      </w:r>
    </w:p>
    <w:p w:rsidR="00DE41A8" w:rsidRPr="00050280" w:rsidRDefault="00DE41A8">
      <w:r w:rsidRPr="00050280">
        <w:t>The following table lists the tags that apply to files.</w:t>
      </w:r>
    </w:p>
    <w:tbl>
      <w:tblPr>
        <w:tblW w:w="0" w:type="auto"/>
        <w:tblLayout w:type="fixed"/>
        <w:tblLook w:val="0000" w:firstRow="0" w:lastRow="0" w:firstColumn="0" w:lastColumn="0" w:noHBand="0" w:noVBand="0"/>
      </w:tblPr>
      <w:tblGrid>
        <w:gridCol w:w="1458"/>
        <w:gridCol w:w="5718"/>
      </w:tblGrid>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hf"/>
            </w:pPr>
            <w:r w:rsidRPr="00050280">
              <w:t xml:space="preserve">File Tag </w:t>
            </w:r>
          </w:p>
        </w:tc>
        <w:tc>
          <w:tcPr>
            <w:tcW w:w="5718" w:type="dxa"/>
            <w:tcBorders>
              <w:top w:val="nil"/>
              <w:left w:val="nil"/>
              <w:bottom w:val="nil"/>
              <w:right w:val="nil"/>
            </w:tcBorders>
          </w:tcPr>
          <w:p w:rsidR="00DE41A8" w:rsidRPr="00050280" w:rsidRDefault="00DE41A8">
            <w:pPr>
              <w:pStyle w:val="Th"/>
              <w:ind w:left="0"/>
            </w:pPr>
            <w:r w:rsidRPr="00050280">
              <w:t>Meaning</w:t>
            </w:r>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t>*MISMATCH</w:t>
            </w:r>
          </w:p>
        </w:tc>
        <w:tc>
          <w:tcPr>
            <w:tcW w:w="5718" w:type="dxa"/>
            <w:tcBorders>
              <w:top w:val="nil"/>
              <w:left w:val="nil"/>
              <w:bottom w:val="nil"/>
              <w:right w:val="nil"/>
            </w:tcBorders>
          </w:tcPr>
          <w:p w:rsidR="00DE41A8" w:rsidRPr="00050280" w:rsidRDefault="00DE41A8">
            <w:pPr>
              <w:pStyle w:val="Tp"/>
              <w:ind w:left="0"/>
            </w:pPr>
            <w:r w:rsidRPr="00050280">
              <w:t>The source file corresponds to a destination directory of the same name. The source file is skipped, and housekeeping of the destination tree is recommended.</w:t>
            </w:r>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t>*EXTRA File</w:t>
            </w:r>
          </w:p>
        </w:tc>
        <w:tc>
          <w:tcPr>
            <w:tcW w:w="5718" w:type="dxa"/>
            <w:tcBorders>
              <w:top w:val="nil"/>
              <w:left w:val="nil"/>
              <w:bottom w:val="nil"/>
              <w:right w:val="nil"/>
            </w:tcBorders>
          </w:tcPr>
          <w:p w:rsidR="00DE41A8" w:rsidRPr="00050280" w:rsidRDefault="00DE41A8">
            <w:pPr>
              <w:pStyle w:val="Tp"/>
              <w:ind w:left="0"/>
            </w:pPr>
            <w:r w:rsidRPr="00050280">
              <w:t>The file exists in the destination but not the source (an Extra file). Some housekeeping of the destination tree may be required.</w:t>
            </w:r>
          </w:p>
        </w:tc>
      </w:tr>
      <w:tr w:rsidR="00DE41A8" w:rsidRPr="00050280">
        <w:tblPrEx>
          <w:tblCellMar>
            <w:top w:w="0" w:type="dxa"/>
            <w:bottom w:w="0" w:type="dxa"/>
          </w:tblCellMar>
        </w:tblPrEx>
        <w:trPr>
          <w:cantSplit/>
        </w:trPr>
        <w:tc>
          <w:tcPr>
            <w:tcW w:w="1458" w:type="dxa"/>
            <w:tcBorders>
              <w:top w:val="nil"/>
              <w:left w:val="nil"/>
              <w:bottom w:val="nil"/>
              <w:right w:val="nil"/>
            </w:tcBorders>
          </w:tcPr>
          <w:p w:rsidR="00DE41A8" w:rsidRPr="00050280" w:rsidRDefault="00DE41A8">
            <w:pPr>
              <w:pStyle w:val="Tpf"/>
              <w:keepLines/>
            </w:pPr>
            <w:r w:rsidRPr="00050280">
              <w:t>New File</w:t>
            </w:r>
          </w:p>
        </w:tc>
        <w:tc>
          <w:tcPr>
            <w:tcW w:w="5718" w:type="dxa"/>
            <w:tcBorders>
              <w:top w:val="nil"/>
              <w:left w:val="nil"/>
              <w:bottom w:val="nil"/>
              <w:right w:val="nil"/>
            </w:tcBorders>
          </w:tcPr>
          <w:p w:rsidR="00DE41A8" w:rsidRPr="00050280" w:rsidRDefault="00DE41A8">
            <w:pPr>
              <w:pStyle w:val="Tp"/>
              <w:keepLines/>
              <w:ind w:left="0"/>
            </w:pPr>
            <w:r w:rsidRPr="00050280">
              <w:t xml:space="preserve">The file exists in the source but not in the destination (a </w:t>
            </w:r>
            <w:proofErr w:type="gramStart"/>
            <w:r w:rsidRPr="00050280">
              <w:t>Lonely</w:t>
            </w:r>
            <w:proofErr w:type="gramEnd"/>
            <w:r w:rsidRPr="00050280">
              <w:t xml:space="preserve"> file). The file is copied; to skip this file, use </w:t>
            </w:r>
            <w:r w:rsidRPr="00050280">
              <w:rPr>
                <w:b/>
              </w:rPr>
              <w:t>/XL</w:t>
            </w:r>
            <w:r w:rsidRPr="00050280">
              <w:t>.</w:t>
            </w:r>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lastRenderedPageBreak/>
              <w:t>lonely</w:t>
            </w:r>
          </w:p>
        </w:tc>
        <w:tc>
          <w:tcPr>
            <w:tcW w:w="5718" w:type="dxa"/>
            <w:tcBorders>
              <w:top w:val="nil"/>
              <w:left w:val="nil"/>
              <w:bottom w:val="nil"/>
              <w:right w:val="nil"/>
            </w:tcBorders>
          </w:tcPr>
          <w:p w:rsidR="00DE41A8" w:rsidRPr="00050280" w:rsidRDefault="00DE41A8">
            <w:pPr>
              <w:pStyle w:val="Tp"/>
              <w:ind w:left="0"/>
            </w:pPr>
            <w:r w:rsidRPr="00050280">
              <w:t xml:space="preserve">The file exists in the source but not in the destination (a </w:t>
            </w:r>
            <w:proofErr w:type="gramStart"/>
            <w:r w:rsidRPr="00050280">
              <w:t>Lonely</w:t>
            </w:r>
            <w:proofErr w:type="gramEnd"/>
            <w:r w:rsidRPr="00050280">
              <w:t xml:space="preserve"> file).The file is skipped; to copy this file, omit </w:t>
            </w:r>
            <w:r w:rsidRPr="00050280">
              <w:rPr>
                <w:b/>
              </w:rPr>
              <w:t>/XL</w:t>
            </w:r>
            <w:r w:rsidRPr="00050280">
              <w:t>.</w:t>
            </w:r>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t>Newer</w:t>
            </w:r>
          </w:p>
        </w:tc>
        <w:tc>
          <w:tcPr>
            <w:tcW w:w="5718" w:type="dxa"/>
            <w:tcBorders>
              <w:top w:val="nil"/>
              <w:left w:val="nil"/>
              <w:bottom w:val="nil"/>
              <w:right w:val="nil"/>
            </w:tcBorders>
          </w:tcPr>
          <w:p w:rsidR="00DE41A8" w:rsidRPr="00050280" w:rsidRDefault="00DE41A8">
            <w:pPr>
              <w:pStyle w:val="Tp"/>
              <w:ind w:left="0"/>
            </w:pPr>
            <w:r w:rsidRPr="00050280">
              <w:t xml:space="preserve">The source file has a later time stamp than the destination file. The file is copied; to skip this file, use </w:t>
            </w:r>
            <w:r w:rsidRPr="00050280">
              <w:rPr>
                <w:b/>
              </w:rPr>
              <w:t>/XN</w:t>
            </w:r>
            <w:r w:rsidRPr="00050280">
              <w:t>.</w:t>
            </w:r>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t>newer</w:t>
            </w:r>
          </w:p>
        </w:tc>
        <w:tc>
          <w:tcPr>
            <w:tcW w:w="5718" w:type="dxa"/>
            <w:tcBorders>
              <w:top w:val="nil"/>
              <w:left w:val="nil"/>
              <w:bottom w:val="nil"/>
              <w:right w:val="nil"/>
            </w:tcBorders>
          </w:tcPr>
          <w:p w:rsidR="00DE41A8" w:rsidRPr="00050280" w:rsidRDefault="00DE41A8">
            <w:pPr>
              <w:pStyle w:val="Tp"/>
              <w:ind w:left="0"/>
            </w:pPr>
            <w:r w:rsidRPr="00050280">
              <w:t xml:space="preserve">The source file has a later time stamp than the destination file. The file is skipped; to copy this file, omit </w:t>
            </w:r>
            <w:r w:rsidRPr="00050280">
              <w:rPr>
                <w:b/>
              </w:rPr>
              <w:t>/XN</w:t>
            </w:r>
            <w:r w:rsidRPr="00050280">
              <w:t>.</w:t>
            </w:r>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t>Older</w:t>
            </w:r>
          </w:p>
        </w:tc>
        <w:tc>
          <w:tcPr>
            <w:tcW w:w="5718" w:type="dxa"/>
            <w:tcBorders>
              <w:top w:val="nil"/>
              <w:left w:val="nil"/>
              <w:bottom w:val="nil"/>
              <w:right w:val="nil"/>
            </w:tcBorders>
          </w:tcPr>
          <w:p w:rsidR="00DE41A8" w:rsidRPr="00050280" w:rsidRDefault="00DE41A8">
            <w:pPr>
              <w:pStyle w:val="Tp"/>
              <w:ind w:left="0"/>
            </w:pPr>
            <w:r w:rsidRPr="00050280">
              <w:t xml:space="preserve">The source file has an earlier time stamp than the destination file. The file is copied; to skip this file, use </w:t>
            </w:r>
            <w:r w:rsidRPr="00050280">
              <w:rPr>
                <w:b/>
              </w:rPr>
              <w:t>/XO</w:t>
            </w:r>
            <w:r w:rsidRPr="00050280">
              <w:t>.</w:t>
            </w:r>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t>older</w:t>
            </w:r>
          </w:p>
        </w:tc>
        <w:tc>
          <w:tcPr>
            <w:tcW w:w="5718" w:type="dxa"/>
            <w:tcBorders>
              <w:top w:val="nil"/>
              <w:left w:val="nil"/>
              <w:bottom w:val="nil"/>
              <w:right w:val="nil"/>
            </w:tcBorders>
          </w:tcPr>
          <w:p w:rsidR="00DE41A8" w:rsidRPr="00050280" w:rsidRDefault="00DE41A8">
            <w:pPr>
              <w:pStyle w:val="Tp"/>
              <w:ind w:left="0"/>
            </w:pPr>
            <w:r w:rsidRPr="00050280">
              <w:t xml:space="preserve">The source file has an earlier time stamp than the destination file. The file is skipped; to copy this file, omit </w:t>
            </w:r>
            <w:r w:rsidRPr="00050280">
              <w:rPr>
                <w:b/>
              </w:rPr>
              <w:t>/XO</w:t>
            </w:r>
            <w:r w:rsidRPr="00050280">
              <w:t>.</w:t>
            </w:r>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t>Changed</w:t>
            </w:r>
          </w:p>
        </w:tc>
        <w:tc>
          <w:tcPr>
            <w:tcW w:w="5718" w:type="dxa"/>
            <w:tcBorders>
              <w:top w:val="nil"/>
              <w:left w:val="nil"/>
              <w:bottom w:val="nil"/>
              <w:right w:val="nil"/>
            </w:tcBorders>
          </w:tcPr>
          <w:p w:rsidR="00DE41A8" w:rsidRPr="00050280" w:rsidRDefault="00DE41A8">
            <w:pPr>
              <w:pStyle w:val="Tp"/>
              <w:ind w:left="0"/>
            </w:pPr>
            <w:r w:rsidRPr="00050280">
              <w:t xml:space="preserve">The source and destination files have identical time stamps but different file sizes. The file is copied; to skip this file, use </w:t>
            </w:r>
            <w:r w:rsidRPr="00050280">
              <w:rPr>
                <w:b/>
              </w:rPr>
              <w:t>/XC</w:t>
            </w:r>
            <w:r w:rsidRPr="00050280">
              <w:t>.</w:t>
            </w:r>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t>changed</w:t>
            </w:r>
          </w:p>
        </w:tc>
        <w:tc>
          <w:tcPr>
            <w:tcW w:w="5718" w:type="dxa"/>
            <w:tcBorders>
              <w:top w:val="nil"/>
              <w:left w:val="nil"/>
              <w:bottom w:val="nil"/>
              <w:right w:val="nil"/>
            </w:tcBorders>
          </w:tcPr>
          <w:p w:rsidR="00DE41A8" w:rsidRPr="00050280" w:rsidRDefault="00DE41A8">
            <w:pPr>
              <w:pStyle w:val="Tp"/>
              <w:ind w:left="0"/>
            </w:pPr>
            <w:r w:rsidRPr="00050280">
              <w:t xml:space="preserve">The source and destination files have identical time stamps but different file sizes. The file is skipped; to copy this file, omit </w:t>
            </w:r>
            <w:r w:rsidRPr="00050280">
              <w:rPr>
                <w:b/>
              </w:rPr>
              <w:t>/XC</w:t>
            </w:r>
            <w:r w:rsidRPr="00050280">
              <w:t>.</w:t>
            </w:r>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t>Tweaked</w:t>
            </w:r>
          </w:p>
        </w:tc>
        <w:tc>
          <w:tcPr>
            <w:tcW w:w="5718" w:type="dxa"/>
            <w:tcBorders>
              <w:top w:val="nil"/>
              <w:left w:val="nil"/>
              <w:bottom w:val="nil"/>
              <w:right w:val="nil"/>
            </w:tcBorders>
          </w:tcPr>
          <w:p w:rsidR="00DE41A8" w:rsidRPr="00050280" w:rsidRDefault="00DE41A8">
            <w:pPr>
              <w:pStyle w:val="Tp"/>
              <w:ind w:left="0"/>
            </w:pPr>
            <w:r w:rsidRPr="00050280">
              <w:t xml:space="preserve">The source and destination files have identical time stamps and file sizes but different attributes. The file is copied because </w:t>
            </w:r>
            <w:r w:rsidRPr="00050280">
              <w:rPr>
                <w:b/>
              </w:rPr>
              <w:t xml:space="preserve">/IT </w:t>
            </w:r>
            <w:r w:rsidRPr="00050280">
              <w:t xml:space="preserve">has been specified; to skip this file, omit </w:t>
            </w:r>
            <w:r w:rsidRPr="00050280">
              <w:rPr>
                <w:b/>
              </w:rPr>
              <w:t>/IT</w:t>
            </w:r>
            <w:r w:rsidRPr="00050280">
              <w:t>.</w:t>
            </w:r>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t>Same</w:t>
            </w:r>
          </w:p>
        </w:tc>
        <w:tc>
          <w:tcPr>
            <w:tcW w:w="5718" w:type="dxa"/>
            <w:tcBorders>
              <w:top w:val="nil"/>
              <w:left w:val="nil"/>
              <w:bottom w:val="nil"/>
              <w:right w:val="nil"/>
            </w:tcBorders>
          </w:tcPr>
          <w:p w:rsidR="00DE41A8" w:rsidRPr="00050280" w:rsidRDefault="00DE41A8">
            <w:pPr>
              <w:pStyle w:val="Tp"/>
              <w:ind w:left="0"/>
            </w:pPr>
            <w:r w:rsidRPr="00050280">
              <w:t xml:space="preserve">The source and destination files have identical time stamps and file sizes. The file is copied; to skip this file, omit </w:t>
            </w:r>
            <w:r w:rsidRPr="00050280">
              <w:rPr>
                <w:b/>
              </w:rPr>
              <w:t>/IS</w:t>
            </w:r>
            <w:r w:rsidRPr="00050280">
              <w:t>.</w:t>
            </w:r>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t>same</w:t>
            </w:r>
          </w:p>
        </w:tc>
        <w:tc>
          <w:tcPr>
            <w:tcW w:w="5718" w:type="dxa"/>
            <w:tcBorders>
              <w:top w:val="nil"/>
              <w:left w:val="nil"/>
              <w:bottom w:val="nil"/>
              <w:right w:val="nil"/>
            </w:tcBorders>
          </w:tcPr>
          <w:p w:rsidR="00DE41A8" w:rsidRPr="00050280" w:rsidRDefault="00DE41A8">
            <w:pPr>
              <w:pStyle w:val="Tp"/>
              <w:ind w:left="0"/>
            </w:pPr>
            <w:r w:rsidRPr="00050280">
              <w:t xml:space="preserve">The source and destination files have identical time stamps and file sizes. The file is skipped; to copy this file, use </w:t>
            </w:r>
            <w:r w:rsidRPr="00050280">
              <w:rPr>
                <w:b/>
              </w:rPr>
              <w:t>/IS</w:t>
            </w:r>
            <w:r w:rsidRPr="00050280">
              <w:t>.</w:t>
            </w:r>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t>attrib</w:t>
            </w:r>
          </w:p>
        </w:tc>
        <w:tc>
          <w:tcPr>
            <w:tcW w:w="5718" w:type="dxa"/>
            <w:tcBorders>
              <w:top w:val="nil"/>
              <w:left w:val="nil"/>
              <w:bottom w:val="nil"/>
              <w:right w:val="nil"/>
            </w:tcBorders>
          </w:tcPr>
          <w:p w:rsidR="00DE41A8" w:rsidRPr="00050280" w:rsidRDefault="00DE41A8">
            <w:pPr>
              <w:pStyle w:val="Tp"/>
              <w:ind w:left="0"/>
            </w:pPr>
            <w:r w:rsidRPr="00050280">
              <w:t xml:space="preserve">At least one source file attribute matches the attributes specified by </w:t>
            </w:r>
            <w:r w:rsidRPr="00050280">
              <w:rPr>
                <w:b/>
              </w:rPr>
              <w:t>/XA</w:t>
            </w:r>
            <w:r w:rsidRPr="00050280">
              <w:t xml:space="preserve">. The file is skipped; to copy this file, modify or omit </w:t>
            </w:r>
            <w:r w:rsidRPr="00050280">
              <w:rPr>
                <w:b/>
              </w:rPr>
              <w:t>/XA</w:t>
            </w:r>
            <w:r w:rsidRPr="00050280">
              <w:t>.</w:t>
            </w:r>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t>named</w:t>
            </w:r>
          </w:p>
        </w:tc>
        <w:tc>
          <w:tcPr>
            <w:tcW w:w="5718" w:type="dxa"/>
            <w:tcBorders>
              <w:top w:val="nil"/>
              <w:left w:val="nil"/>
              <w:bottom w:val="nil"/>
              <w:right w:val="nil"/>
            </w:tcBorders>
          </w:tcPr>
          <w:p w:rsidR="00DE41A8" w:rsidRPr="00050280" w:rsidRDefault="00DE41A8">
            <w:pPr>
              <w:pStyle w:val="Tp"/>
              <w:ind w:left="0"/>
            </w:pPr>
            <w:r w:rsidRPr="00050280">
              <w:t xml:space="preserve">The file is skipped because it was named following an </w:t>
            </w:r>
            <w:r w:rsidRPr="00050280">
              <w:rPr>
                <w:b/>
              </w:rPr>
              <w:t>/XF</w:t>
            </w:r>
            <w:r w:rsidRPr="00050280">
              <w:t xml:space="preserve"> switch. To process this file, amend the argument following </w:t>
            </w:r>
            <w:r w:rsidRPr="00050280">
              <w:rPr>
                <w:b/>
              </w:rPr>
              <w:t>/XF</w:t>
            </w:r>
            <w:r w:rsidRPr="00050280">
              <w:t>.</w:t>
            </w:r>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t>large</w:t>
            </w:r>
          </w:p>
        </w:tc>
        <w:tc>
          <w:tcPr>
            <w:tcW w:w="5718" w:type="dxa"/>
            <w:tcBorders>
              <w:top w:val="nil"/>
              <w:left w:val="nil"/>
              <w:bottom w:val="nil"/>
              <w:right w:val="nil"/>
            </w:tcBorders>
          </w:tcPr>
          <w:p w:rsidR="00DE41A8" w:rsidRPr="00050280" w:rsidRDefault="00DE41A8">
            <w:pPr>
              <w:pStyle w:val="Tp"/>
              <w:tabs>
                <w:tab w:val="clear" w:pos="280"/>
                <w:tab w:val="left" w:pos="252"/>
              </w:tabs>
              <w:ind w:left="0"/>
            </w:pPr>
            <w:r w:rsidRPr="00050280">
              <w:t xml:space="preserve">The file is skipped because it is larger than </w:t>
            </w:r>
            <w:r w:rsidRPr="00050280">
              <w:rPr>
                <w:b/>
              </w:rPr>
              <w:t>/</w:t>
            </w:r>
            <w:proofErr w:type="gramStart"/>
            <w:r w:rsidRPr="00050280">
              <w:rPr>
                <w:b/>
              </w:rPr>
              <w:t>MAX:</w:t>
            </w:r>
            <w:r w:rsidRPr="00050280">
              <w:rPr>
                <w:b/>
                <w:i/>
              </w:rPr>
              <w:t>n</w:t>
            </w:r>
            <w:proofErr w:type="gramEnd"/>
            <w:r w:rsidRPr="00050280">
              <w:t xml:space="preserve"> bytes. To process this file, increase the value of </w:t>
            </w:r>
            <w:r w:rsidRPr="00050280">
              <w:rPr>
                <w:b/>
                <w:i/>
              </w:rPr>
              <w:t>n</w:t>
            </w:r>
            <w:r w:rsidRPr="00050280">
              <w:t>.</w:t>
            </w:r>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t>small</w:t>
            </w:r>
          </w:p>
        </w:tc>
        <w:tc>
          <w:tcPr>
            <w:tcW w:w="5718" w:type="dxa"/>
            <w:tcBorders>
              <w:top w:val="nil"/>
              <w:left w:val="nil"/>
              <w:bottom w:val="nil"/>
              <w:right w:val="nil"/>
            </w:tcBorders>
          </w:tcPr>
          <w:p w:rsidR="00DE41A8" w:rsidRPr="00050280" w:rsidRDefault="00DE41A8">
            <w:pPr>
              <w:pStyle w:val="Tp"/>
              <w:tabs>
                <w:tab w:val="clear" w:pos="280"/>
                <w:tab w:val="left" w:pos="252"/>
              </w:tabs>
              <w:ind w:left="0"/>
            </w:pPr>
            <w:r w:rsidRPr="00050280">
              <w:t xml:space="preserve">The file is skipped because it is smaller than </w:t>
            </w:r>
            <w:r w:rsidRPr="00050280">
              <w:rPr>
                <w:b/>
              </w:rPr>
              <w:t>/</w:t>
            </w:r>
            <w:proofErr w:type="gramStart"/>
            <w:r w:rsidRPr="00050280">
              <w:rPr>
                <w:b/>
              </w:rPr>
              <w:t>MIN:</w:t>
            </w:r>
            <w:r w:rsidRPr="00050280">
              <w:rPr>
                <w:b/>
                <w:i/>
              </w:rPr>
              <w:t>n</w:t>
            </w:r>
            <w:proofErr w:type="gramEnd"/>
            <w:r w:rsidRPr="00050280">
              <w:t xml:space="preserve"> bytes. To process this file, reduce the value of </w:t>
            </w:r>
            <w:r w:rsidRPr="00050280">
              <w:rPr>
                <w:b/>
              </w:rPr>
              <w:t>/</w:t>
            </w:r>
            <w:proofErr w:type="gramStart"/>
            <w:r w:rsidRPr="00050280">
              <w:rPr>
                <w:b/>
              </w:rPr>
              <w:t>MIN:</w:t>
            </w:r>
            <w:r w:rsidRPr="00050280">
              <w:rPr>
                <w:b/>
                <w:i/>
              </w:rPr>
              <w:t>n</w:t>
            </w:r>
            <w:r w:rsidRPr="00050280">
              <w:t>.</w:t>
            </w:r>
            <w:proofErr w:type="gramEnd"/>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t>too old</w:t>
            </w:r>
          </w:p>
        </w:tc>
        <w:tc>
          <w:tcPr>
            <w:tcW w:w="5718" w:type="dxa"/>
            <w:tcBorders>
              <w:top w:val="nil"/>
              <w:left w:val="nil"/>
              <w:bottom w:val="nil"/>
              <w:right w:val="nil"/>
            </w:tcBorders>
          </w:tcPr>
          <w:p w:rsidR="00DE41A8" w:rsidRPr="00050280" w:rsidRDefault="00DE41A8">
            <w:pPr>
              <w:pStyle w:val="Tp"/>
              <w:tabs>
                <w:tab w:val="clear" w:pos="280"/>
                <w:tab w:val="left" w:pos="252"/>
              </w:tabs>
              <w:ind w:left="0"/>
            </w:pPr>
            <w:r w:rsidRPr="00050280">
              <w:t xml:space="preserve">The file is skipped because it is older than the date defined by </w:t>
            </w:r>
            <w:r w:rsidRPr="00050280">
              <w:rPr>
                <w:b/>
              </w:rPr>
              <w:t>/</w:t>
            </w:r>
            <w:proofErr w:type="gramStart"/>
            <w:r w:rsidRPr="00050280">
              <w:rPr>
                <w:b/>
              </w:rPr>
              <w:t>MAXAGE:</w:t>
            </w:r>
            <w:r w:rsidRPr="00050280">
              <w:rPr>
                <w:b/>
                <w:i/>
              </w:rPr>
              <w:t>n</w:t>
            </w:r>
            <w:proofErr w:type="gramEnd"/>
            <w:r w:rsidRPr="00050280">
              <w:t xml:space="preserve"> or </w:t>
            </w:r>
            <w:r w:rsidRPr="00050280">
              <w:rPr>
                <w:b/>
              </w:rPr>
              <w:t>/MAXLAD:</w:t>
            </w:r>
            <w:r w:rsidRPr="00050280">
              <w:rPr>
                <w:b/>
                <w:i/>
              </w:rPr>
              <w:t>n</w:t>
            </w:r>
            <w:r w:rsidRPr="00050280">
              <w:t xml:space="preserve">. To process this file, amend </w:t>
            </w:r>
            <w:r w:rsidRPr="00050280">
              <w:rPr>
                <w:b/>
                <w:i/>
              </w:rPr>
              <w:t>n</w:t>
            </w:r>
            <w:r w:rsidRPr="00050280">
              <w:t xml:space="preserve"> to specify an earlier date.</w:t>
            </w:r>
          </w:p>
        </w:tc>
      </w:tr>
      <w:tr w:rsidR="00DE41A8" w:rsidRPr="00050280">
        <w:tblPrEx>
          <w:tblCellMar>
            <w:top w:w="0" w:type="dxa"/>
            <w:bottom w:w="0" w:type="dxa"/>
          </w:tblCellMar>
        </w:tblPrEx>
        <w:tc>
          <w:tcPr>
            <w:tcW w:w="1458" w:type="dxa"/>
            <w:tcBorders>
              <w:top w:val="nil"/>
              <w:left w:val="nil"/>
              <w:bottom w:val="nil"/>
              <w:right w:val="nil"/>
            </w:tcBorders>
          </w:tcPr>
          <w:p w:rsidR="00DE41A8" w:rsidRPr="00050280" w:rsidRDefault="00DE41A8">
            <w:pPr>
              <w:pStyle w:val="Tpf"/>
            </w:pPr>
            <w:r w:rsidRPr="00050280">
              <w:t>too new</w:t>
            </w:r>
          </w:p>
        </w:tc>
        <w:tc>
          <w:tcPr>
            <w:tcW w:w="5718" w:type="dxa"/>
            <w:tcBorders>
              <w:top w:val="nil"/>
              <w:left w:val="nil"/>
              <w:bottom w:val="nil"/>
              <w:right w:val="nil"/>
            </w:tcBorders>
          </w:tcPr>
          <w:p w:rsidR="00DE41A8" w:rsidRPr="00050280" w:rsidRDefault="00DE41A8">
            <w:pPr>
              <w:pStyle w:val="Tp"/>
              <w:tabs>
                <w:tab w:val="clear" w:pos="280"/>
                <w:tab w:val="left" w:pos="252"/>
              </w:tabs>
              <w:ind w:left="0"/>
            </w:pPr>
            <w:r w:rsidRPr="00050280">
              <w:t xml:space="preserve">The file is skipped because it is newer than the date defined by </w:t>
            </w:r>
            <w:r w:rsidRPr="00050280">
              <w:rPr>
                <w:b/>
              </w:rPr>
              <w:t>/</w:t>
            </w:r>
            <w:proofErr w:type="gramStart"/>
            <w:r w:rsidRPr="00050280">
              <w:rPr>
                <w:b/>
              </w:rPr>
              <w:t>MINAGE:</w:t>
            </w:r>
            <w:r w:rsidRPr="00050280">
              <w:rPr>
                <w:b/>
                <w:i/>
              </w:rPr>
              <w:t>n</w:t>
            </w:r>
            <w:proofErr w:type="gramEnd"/>
            <w:r w:rsidRPr="00050280">
              <w:t xml:space="preserve"> or </w:t>
            </w:r>
            <w:r w:rsidRPr="00050280">
              <w:rPr>
                <w:b/>
              </w:rPr>
              <w:t>/MINLAD:</w:t>
            </w:r>
            <w:r w:rsidRPr="00050280">
              <w:rPr>
                <w:b/>
                <w:i/>
              </w:rPr>
              <w:t>n</w:t>
            </w:r>
            <w:r w:rsidRPr="00050280">
              <w:t xml:space="preserve">. To process this file, amend </w:t>
            </w:r>
            <w:r w:rsidRPr="00050280">
              <w:rPr>
                <w:b/>
                <w:i/>
              </w:rPr>
              <w:t>n</w:t>
            </w:r>
            <w:r w:rsidRPr="00050280">
              <w:t xml:space="preserve"> to specify a more recent date.</w:t>
            </w:r>
          </w:p>
        </w:tc>
      </w:tr>
    </w:tbl>
    <w:p w:rsidR="00DE41A8" w:rsidRPr="00050280" w:rsidRDefault="00DE41A8">
      <w:pPr>
        <w:pStyle w:val="Tes"/>
      </w:pPr>
    </w:p>
    <w:p w:rsidR="00DE41A8" w:rsidRPr="00050280" w:rsidRDefault="00DE41A8">
      <w:pPr>
        <w:pStyle w:val="Heading3"/>
        <w:rPr>
          <w:rFonts w:ascii="Arial" w:hAnsi="Arial"/>
        </w:rPr>
      </w:pPr>
      <w:r w:rsidRPr="00050280">
        <w:rPr>
          <w:rFonts w:ascii="Arial" w:hAnsi="Arial"/>
        </w:rPr>
        <w:br w:type="page"/>
      </w:r>
      <w:r w:rsidRPr="00050280">
        <w:rPr>
          <w:rFonts w:ascii="Arial" w:hAnsi="Arial"/>
        </w:rPr>
        <w:lastRenderedPageBreak/>
        <w:t>Tags for Directories</w:t>
      </w:r>
    </w:p>
    <w:p w:rsidR="00DE41A8" w:rsidRPr="00050280" w:rsidRDefault="00DE41A8">
      <w:r w:rsidRPr="00050280">
        <w:t>The following table lists the tags that apply to directories.</w:t>
      </w:r>
    </w:p>
    <w:tbl>
      <w:tblPr>
        <w:tblW w:w="0" w:type="auto"/>
        <w:tblLayout w:type="fixed"/>
        <w:tblLook w:val="0000" w:firstRow="0" w:lastRow="0" w:firstColumn="0" w:lastColumn="0" w:noHBand="0" w:noVBand="0"/>
      </w:tblPr>
      <w:tblGrid>
        <w:gridCol w:w="1408"/>
        <w:gridCol w:w="5768"/>
      </w:tblGrid>
      <w:tr w:rsidR="00DE41A8" w:rsidRPr="00050280">
        <w:tblPrEx>
          <w:tblCellMar>
            <w:top w:w="0" w:type="dxa"/>
            <w:bottom w:w="0" w:type="dxa"/>
          </w:tblCellMar>
        </w:tblPrEx>
        <w:tc>
          <w:tcPr>
            <w:tcW w:w="1408" w:type="dxa"/>
            <w:tcBorders>
              <w:top w:val="nil"/>
              <w:left w:val="nil"/>
              <w:bottom w:val="nil"/>
              <w:right w:val="nil"/>
            </w:tcBorders>
          </w:tcPr>
          <w:p w:rsidR="00DE41A8" w:rsidRPr="00050280" w:rsidRDefault="00DE41A8">
            <w:pPr>
              <w:pStyle w:val="Thf"/>
            </w:pPr>
            <w:r w:rsidRPr="00050280">
              <w:t>Directory Tag</w:t>
            </w:r>
          </w:p>
        </w:tc>
        <w:tc>
          <w:tcPr>
            <w:tcW w:w="5768" w:type="dxa"/>
            <w:tcBorders>
              <w:top w:val="nil"/>
              <w:left w:val="nil"/>
              <w:bottom w:val="nil"/>
              <w:right w:val="nil"/>
            </w:tcBorders>
          </w:tcPr>
          <w:p w:rsidR="00DE41A8" w:rsidRPr="00050280" w:rsidRDefault="00DE41A8">
            <w:pPr>
              <w:pStyle w:val="Th"/>
              <w:ind w:left="92"/>
            </w:pPr>
            <w:r w:rsidRPr="00050280">
              <w:t>Meaning</w:t>
            </w:r>
          </w:p>
        </w:tc>
      </w:tr>
      <w:tr w:rsidR="00DE41A8" w:rsidRPr="00050280">
        <w:tblPrEx>
          <w:tblCellMar>
            <w:top w:w="0" w:type="dxa"/>
            <w:bottom w:w="0" w:type="dxa"/>
          </w:tblCellMar>
        </w:tblPrEx>
        <w:tc>
          <w:tcPr>
            <w:tcW w:w="1408" w:type="dxa"/>
            <w:tcBorders>
              <w:top w:val="nil"/>
              <w:left w:val="nil"/>
              <w:bottom w:val="nil"/>
              <w:right w:val="nil"/>
            </w:tcBorders>
          </w:tcPr>
          <w:p w:rsidR="00DE41A8" w:rsidRPr="00050280" w:rsidRDefault="00DE41A8">
            <w:pPr>
              <w:pStyle w:val="Tpf"/>
            </w:pPr>
            <w:r w:rsidRPr="00050280">
              <w:t>(blank)</w:t>
            </w:r>
          </w:p>
        </w:tc>
        <w:tc>
          <w:tcPr>
            <w:tcW w:w="5768" w:type="dxa"/>
            <w:tcBorders>
              <w:top w:val="nil"/>
              <w:left w:val="nil"/>
              <w:bottom w:val="nil"/>
              <w:right w:val="nil"/>
            </w:tcBorders>
          </w:tcPr>
          <w:p w:rsidR="00DE41A8" w:rsidRPr="00050280" w:rsidRDefault="00DE41A8">
            <w:pPr>
              <w:pStyle w:val="Tp"/>
              <w:ind w:left="92"/>
            </w:pPr>
            <w:r w:rsidRPr="00050280">
              <w:t>A normal directory.</w:t>
            </w:r>
          </w:p>
        </w:tc>
      </w:tr>
      <w:tr w:rsidR="00DE41A8" w:rsidRPr="00050280">
        <w:tblPrEx>
          <w:tblCellMar>
            <w:top w:w="0" w:type="dxa"/>
            <w:bottom w:w="0" w:type="dxa"/>
          </w:tblCellMar>
        </w:tblPrEx>
        <w:trPr>
          <w:cantSplit/>
        </w:trPr>
        <w:tc>
          <w:tcPr>
            <w:tcW w:w="1408" w:type="dxa"/>
            <w:tcBorders>
              <w:top w:val="nil"/>
              <w:left w:val="nil"/>
              <w:bottom w:val="nil"/>
              <w:right w:val="nil"/>
            </w:tcBorders>
          </w:tcPr>
          <w:p w:rsidR="00DE41A8" w:rsidRPr="00050280" w:rsidRDefault="00DE41A8">
            <w:pPr>
              <w:pStyle w:val="Tpf"/>
            </w:pPr>
            <w:r w:rsidRPr="00050280">
              <w:t>*MISMATCH</w:t>
            </w:r>
          </w:p>
        </w:tc>
        <w:tc>
          <w:tcPr>
            <w:tcW w:w="5768" w:type="dxa"/>
            <w:tcBorders>
              <w:top w:val="nil"/>
              <w:left w:val="nil"/>
              <w:bottom w:val="nil"/>
              <w:right w:val="nil"/>
            </w:tcBorders>
          </w:tcPr>
          <w:p w:rsidR="00DE41A8" w:rsidRPr="00050280" w:rsidRDefault="00DE41A8">
            <w:pPr>
              <w:pStyle w:val="Tp"/>
              <w:keepLines/>
              <w:ind w:left="92"/>
            </w:pPr>
            <w:r w:rsidRPr="00050280">
              <w:t>This source directory corresponds to a destination file of the same name and cannot be processed. Housekeeping of the destination is recommended.</w:t>
            </w:r>
          </w:p>
        </w:tc>
      </w:tr>
      <w:tr w:rsidR="00DE41A8" w:rsidRPr="00050280">
        <w:tblPrEx>
          <w:tblCellMar>
            <w:top w:w="0" w:type="dxa"/>
            <w:bottom w:w="0" w:type="dxa"/>
          </w:tblCellMar>
        </w:tblPrEx>
        <w:tc>
          <w:tcPr>
            <w:tcW w:w="1408" w:type="dxa"/>
            <w:tcBorders>
              <w:top w:val="nil"/>
              <w:left w:val="nil"/>
              <w:bottom w:val="nil"/>
              <w:right w:val="nil"/>
            </w:tcBorders>
          </w:tcPr>
          <w:p w:rsidR="00DE41A8" w:rsidRPr="00050280" w:rsidRDefault="00DE41A8">
            <w:pPr>
              <w:pStyle w:val="Tpf"/>
            </w:pPr>
            <w:r w:rsidRPr="00050280">
              <w:t>*EXTRA Dir</w:t>
            </w:r>
          </w:p>
        </w:tc>
        <w:tc>
          <w:tcPr>
            <w:tcW w:w="5768" w:type="dxa"/>
            <w:tcBorders>
              <w:top w:val="nil"/>
              <w:left w:val="nil"/>
              <w:bottom w:val="nil"/>
              <w:right w:val="nil"/>
            </w:tcBorders>
          </w:tcPr>
          <w:p w:rsidR="00DE41A8" w:rsidRPr="00050280" w:rsidRDefault="00DE41A8">
            <w:pPr>
              <w:pStyle w:val="Tp"/>
              <w:ind w:left="92"/>
            </w:pPr>
            <w:r w:rsidRPr="00050280">
              <w:t>The directory exists in the destination but not the source (an Extra directory). Some housekeeping of the destination tree may be required.</w:t>
            </w:r>
          </w:p>
        </w:tc>
      </w:tr>
      <w:tr w:rsidR="00DE41A8" w:rsidRPr="00050280">
        <w:tblPrEx>
          <w:tblCellMar>
            <w:top w:w="0" w:type="dxa"/>
            <w:bottom w:w="0" w:type="dxa"/>
          </w:tblCellMar>
        </w:tblPrEx>
        <w:tc>
          <w:tcPr>
            <w:tcW w:w="1408" w:type="dxa"/>
            <w:tcBorders>
              <w:top w:val="nil"/>
              <w:left w:val="nil"/>
              <w:bottom w:val="nil"/>
              <w:right w:val="nil"/>
            </w:tcBorders>
          </w:tcPr>
          <w:p w:rsidR="00DE41A8" w:rsidRPr="00050280" w:rsidRDefault="00DE41A8">
            <w:pPr>
              <w:pStyle w:val="Tpf"/>
            </w:pPr>
            <w:r w:rsidRPr="00050280">
              <w:t>lonely</w:t>
            </w:r>
          </w:p>
        </w:tc>
        <w:tc>
          <w:tcPr>
            <w:tcW w:w="5768" w:type="dxa"/>
            <w:tcBorders>
              <w:top w:val="nil"/>
              <w:left w:val="nil"/>
              <w:bottom w:val="nil"/>
              <w:right w:val="nil"/>
            </w:tcBorders>
          </w:tcPr>
          <w:p w:rsidR="00DE41A8" w:rsidRPr="00050280" w:rsidRDefault="00DE41A8">
            <w:pPr>
              <w:pStyle w:val="Tp"/>
              <w:ind w:left="92"/>
            </w:pPr>
            <w:r w:rsidRPr="00050280">
              <w:t xml:space="preserve">The directory exists in the source but not the destination (a </w:t>
            </w:r>
            <w:proofErr w:type="gramStart"/>
            <w:r w:rsidRPr="00050280">
              <w:t>Lonely</w:t>
            </w:r>
            <w:proofErr w:type="gramEnd"/>
            <w:r w:rsidRPr="00050280">
              <w:t xml:space="preserve"> directory). The directory is skipped; to process this directory, omit </w:t>
            </w:r>
            <w:r w:rsidRPr="00050280">
              <w:rPr>
                <w:b/>
              </w:rPr>
              <w:t>/XL</w:t>
            </w:r>
            <w:r w:rsidRPr="00050280">
              <w:t>.</w:t>
            </w:r>
          </w:p>
        </w:tc>
      </w:tr>
      <w:tr w:rsidR="00DE41A8" w:rsidRPr="00050280">
        <w:tblPrEx>
          <w:tblCellMar>
            <w:top w:w="0" w:type="dxa"/>
            <w:bottom w:w="0" w:type="dxa"/>
          </w:tblCellMar>
        </w:tblPrEx>
        <w:tc>
          <w:tcPr>
            <w:tcW w:w="1408" w:type="dxa"/>
            <w:tcBorders>
              <w:top w:val="nil"/>
              <w:left w:val="nil"/>
              <w:bottom w:val="nil"/>
              <w:right w:val="nil"/>
            </w:tcBorders>
          </w:tcPr>
          <w:p w:rsidR="00DE41A8" w:rsidRPr="00050280" w:rsidRDefault="00DE41A8">
            <w:pPr>
              <w:pStyle w:val="Tpf"/>
            </w:pPr>
            <w:r w:rsidRPr="00050280">
              <w:t>named</w:t>
            </w:r>
          </w:p>
        </w:tc>
        <w:tc>
          <w:tcPr>
            <w:tcW w:w="5768" w:type="dxa"/>
            <w:tcBorders>
              <w:top w:val="nil"/>
              <w:left w:val="nil"/>
              <w:bottom w:val="nil"/>
              <w:right w:val="nil"/>
            </w:tcBorders>
          </w:tcPr>
          <w:p w:rsidR="00DE41A8" w:rsidRPr="00050280" w:rsidRDefault="00DE41A8">
            <w:pPr>
              <w:pStyle w:val="Tp"/>
              <w:ind w:left="92"/>
            </w:pPr>
            <w:r w:rsidRPr="00050280">
              <w:t xml:space="preserve">The directory is skipped because it was named following an </w:t>
            </w:r>
            <w:r w:rsidRPr="00050280">
              <w:rPr>
                <w:b/>
              </w:rPr>
              <w:t>/XD</w:t>
            </w:r>
            <w:r w:rsidRPr="00050280">
              <w:t xml:space="preserve"> switch. To process this directory, amend the argument following </w:t>
            </w:r>
            <w:r w:rsidRPr="00050280">
              <w:rPr>
                <w:b/>
              </w:rPr>
              <w:t>/XD</w:t>
            </w:r>
            <w:r w:rsidRPr="00050280">
              <w:t>.</w:t>
            </w:r>
          </w:p>
        </w:tc>
      </w:tr>
      <w:tr w:rsidR="00DE41A8" w:rsidRPr="00050280">
        <w:tblPrEx>
          <w:tblCellMar>
            <w:top w:w="0" w:type="dxa"/>
            <w:bottom w:w="0" w:type="dxa"/>
          </w:tblCellMar>
        </w:tblPrEx>
        <w:tc>
          <w:tcPr>
            <w:tcW w:w="1408" w:type="dxa"/>
            <w:tcBorders>
              <w:top w:val="nil"/>
              <w:left w:val="nil"/>
              <w:bottom w:val="nil"/>
              <w:right w:val="nil"/>
            </w:tcBorders>
          </w:tcPr>
          <w:p w:rsidR="00DE41A8" w:rsidRPr="00050280" w:rsidRDefault="00DE41A8">
            <w:pPr>
              <w:pStyle w:val="Tpf"/>
            </w:pPr>
            <w:r w:rsidRPr="00050280">
              <w:t>junction</w:t>
            </w:r>
          </w:p>
        </w:tc>
        <w:tc>
          <w:tcPr>
            <w:tcW w:w="5768" w:type="dxa"/>
            <w:tcBorders>
              <w:top w:val="nil"/>
              <w:left w:val="nil"/>
              <w:bottom w:val="nil"/>
              <w:right w:val="nil"/>
            </w:tcBorders>
          </w:tcPr>
          <w:p w:rsidR="00DE41A8" w:rsidRPr="00050280" w:rsidRDefault="00DE41A8">
            <w:pPr>
              <w:pStyle w:val="Tp"/>
              <w:ind w:left="92"/>
            </w:pPr>
            <w:r w:rsidRPr="00050280">
              <w:t xml:space="preserve">The entry is actually a junction, and is skipped because </w:t>
            </w:r>
            <w:r w:rsidRPr="00050280">
              <w:rPr>
                <w:b/>
              </w:rPr>
              <w:t>/XJ</w:t>
            </w:r>
            <w:r w:rsidRPr="00050280">
              <w:t xml:space="preserve"> was specified. To process this junction and copy it as a directory, omit </w:t>
            </w:r>
            <w:r w:rsidRPr="00050280">
              <w:rPr>
                <w:b/>
              </w:rPr>
              <w:t>/XJ</w:t>
            </w:r>
            <w:r w:rsidRPr="00050280">
              <w:t>.</w:t>
            </w:r>
          </w:p>
        </w:tc>
      </w:tr>
    </w:tbl>
    <w:p w:rsidR="00DE41A8" w:rsidRPr="00050280" w:rsidRDefault="00DE41A8">
      <w:pPr>
        <w:pStyle w:val="Heading2"/>
        <w:rPr>
          <w:rFonts w:ascii="Arial" w:hAnsi="Arial"/>
        </w:rPr>
      </w:pPr>
      <w:bookmarkStart w:id="49" w:name="_Toc407966431"/>
      <w:bookmarkStart w:id="50" w:name="_Toc409396750"/>
      <w:bookmarkStart w:id="51" w:name="_Toc446232371"/>
      <w:r w:rsidRPr="00050280">
        <w:rPr>
          <w:rFonts w:ascii="Arial" w:hAnsi="Arial"/>
        </w:rPr>
        <w:t>Run Summary</w:t>
      </w:r>
      <w:bookmarkEnd w:id="49"/>
      <w:bookmarkEnd w:id="50"/>
      <w:bookmarkEnd w:id="51"/>
    </w:p>
    <w:p w:rsidR="00DE41A8" w:rsidRPr="00050280" w:rsidRDefault="00DE41A8">
      <w:r w:rsidRPr="00050280">
        <w:t>If you have not specified the /</w:t>
      </w:r>
      <w:r w:rsidRPr="00050280">
        <w:rPr>
          <w:b/>
        </w:rPr>
        <w:t>NJS</w:t>
      </w:r>
      <w:r w:rsidRPr="00050280">
        <w:t xml:space="preserve"> (No Job Summary) switch, then before Robocopy stops, it displays a summary of its activities at the command prompt (or redirects the information to a file). This output summarizes the volume of data processed in the following format:</w:t>
      </w:r>
    </w:p>
    <w:tbl>
      <w:tblPr>
        <w:tblW w:w="0" w:type="auto"/>
        <w:tblLayout w:type="fixed"/>
        <w:tblCellMar>
          <w:left w:w="0" w:type="dxa"/>
          <w:right w:w="0" w:type="dxa"/>
        </w:tblCellMar>
        <w:tblLook w:val="0000" w:firstRow="0" w:lastRow="0" w:firstColumn="0" w:lastColumn="0" w:noHBand="0" w:noVBand="0"/>
      </w:tblPr>
      <w:tblGrid>
        <w:gridCol w:w="700"/>
        <w:gridCol w:w="1200"/>
        <w:gridCol w:w="1200"/>
        <w:gridCol w:w="140"/>
        <w:gridCol w:w="360"/>
        <w:gridCol w:w="600"/>
        <w:gridCol w:w="1200"/>
        <w:gridCol w:w="1080"/>
        <w:gridCol w:w="1220"/>
      </w:tblGrid>
      <w:tr w:rsidR="00DE41A8" w:rsidRPr="00050280">
        <w:tblPrEx>
          <w:tblCellMar>
            <w:top w:w="0" w:type="dxa"/>
            <w:left w:w="0" w:type="dxa"/>
            <w:bottom w:w="0" w:type="dxa"/>
            <w:right w:w="0" w:type="dxa"/>
          </w:tblCellMar>
        </w:tblPrEx>
        <w:tc>
          <w:tcPr>
            <w:tcW w:w="7700" w:type="dxa"/>
            <w:gridSpan w:val="9"/>
            <w:tcBorders>
              <w:top w:val="nil"/>
              <w:left w:val="nil"/>
              <w:bottom w:val="nil"/>
              <w:right w:val="nil"/>
            </w:tcBorders>
          </w:tcPr>
          <w:p w:rsidR="00DE41A8" w:rsidRPr="00050280" w:rsidRDefault="00DE41A8">
            <w:pPr>
              <w:pStyle w:val="Tr"/>
            </w:pPr>
          </w:p>
        </w:tc>
      </w:tr>
      <w:tr w:rsidR="00DE41A8" w:rsidRPr="00050280">
        <w:tblPrEx>
          <w:tblCellMar>
            <w:top w:w="0" w:type="dxa"/>
            <w:left w:w="0" w:type="dxa"/>
            <w:bottom w:w="0" w:type="dxa"/>
            <w:right w:w="0" w:type="dxa"/>
          </w:tblCellMar>
        </w:tblPrEx>
        <w:tc>
          <w:tcPr>
            <w:tcW w:w="700" w:type="dxa"/>
            <w:tcBorders>
              <w:top w:val="nil"/>
              <w:left w:val="nil"/>
              <w:bottom w:val="nil"/>
              <w:right w:val="nil"/>
            </w:tcBorders>
          </w:tcPr>
          <w:p w:rsidR="00DE41A8" w:rsidRPr="00050280" w:rsidRDefault="00DE41A8">
            <w:pPr>
              <w:pStyle w:val="Tpf"/>
            </w:pPr>
          </w:p>
        </w:tc>
        <w:tc>
          <w:tcPr>
            <w:tcW w:w="1200" w:type="dxa"/>
            <w:tcBorders>
              <w:top w:val="nil"/>
              <w:left w:val="nil"/>
              <w:bottom w:val="nil"/>
              <w:right w:val="nil"/>
            </w:tcBorders>
          </w:tcPr>
          <w:p w:rsidR="00DE41A8" w:rsidRPr="00050280" w:rsidRDefault="00DE41A8">
            <w:pPr>
              <w:pStyle w:val="Tp"/>
            </w:pPr>
            <w:r w:rsidRPr="00050280">
              <w:t>Total</w:t>
            </w:r>
          </w:p>
        </w:tc>
        <w:tc>
          <w:tcPr>
            <w:tcW w:w="1200" w:type="dxa"/>
            <w:tcBorders>
              <w:top w:val="nil"/>
              <w:left w:val="nil"/>
              <w:bottom w:val="nil"/>
              <w:right w:val="nil"/>
            </w:tcBorders>
          </w:tcPr>
          <w:p w:rsidR="00DE41A8" w:rsidRPr="00050280" w:rsidRDefault="00DE41A8">
            <w:pPr>
              <w:pStyle w:val="Tp"/>
            </w:pPr>
            <w:r w:rsidRPr="00050280">
              <w:t>Copied</w:t>
            </w:r>
          </w:p>
        </w:tc>
        <w:tc>
          <w:tcPr>
            <w:tcW w:w="1100" w:type="dxa"/>
            <w:gridSpan w:val="3"/>
            <w:tcBorders>
              <w:top w:val="nil"/>
              <w:left w:val="nil"/>
              <w:bottom w:val="nil"/>
              <w:right w:val="nil"/>
            </w:tcBorders>
          </w:tcPr>
          <w:p w:rsidR="00DE41A8" w:rsidRPr="00050280" w:rsidRDefault="00DE41A8">
            <w:pPr>
              <w:pStyle w:val="Tp"/>
            </w:pPr>
            <w:r w:rsidRPr="00050280">
              <w:t>Skipped</w:t>
            </w:r>
          </w:p>
        </w:tc>
        <w:tc>
          <w:tcPr>
            <w:tcW w:w="1200" w:type="dxa"/>
            <w:tcBorders>
              <w:top w:val="nil"/>
              <w:left w:val="nil"/>
              <w:bottom w:val="nil"/>
              <w:right w:val="nil"/>
            </w:tcBorders>
          </w:tcPr>
          <w:p w:rsidR="00DE41A8" w:rsidRPr="00050280" w:rsidRDefault="00DE41A8">
            <w:pPr>
              <w:pStyle w:val="Tp"/>
            </w:pPr>
            <w:r w:rsidRPr="00050280">
              <w:t>Mismatch</w:t>
            </w:r>
          </w:p>
        </w:tc>
        <w:tc>
          <w:tcPr>
            <w:tcW w:w="1080" w:type="dxa"/>
            <w:tcBorders>
              <w:top w:val="nil"/>
              <w:left w:val="nil"/>
              <w:bottom w:val="nil"/>
              <w:right w:val="nil"/>
            </w:tcBorders>
          </w:tcPr>
          <w:p w:rsidR="00DE41A8" w:rsidRPr="00050280" w:rsidRDefault="00DE41A8">
            <w:pPr>
              <w:pStyle w:val="Tp"/>
            </w:pPr>
            <w:r w:rsidRPr="00050280">
              <w:t>FAILED</w:t>
            </w:r>
          </w:p>
        </w:tc>
        <w:tc>
          <w:tcPr>
            <w:tcW w:w="1220" w:type="dxa"/>
            <w:tcBorders>
              <w:top w:val="nil"/>
              <w:left w:val="nil"/>
              <w:bottom w:val="nil"/>
              <w:right w:val="nil"/>
            </w:tcBorders>
          </w:tcPr>
          <w:p w:rsidR="00DE41A8" w:rsidRPr="00050280" w:rsidRDefault="00DE41A8">
            <w:pPr>
              <w:pStyle w:val="Tp"/>
            </w:pPr>
            <w:r w:rsidRPr="00050280">
              <w:t>Extras</w:t>
            </w:r>
          </w:p>
        </w:tc>
      </w:tr>
      <w:tr w:rsidR="00DE41A8" w:rsidRPr="00050280">
        <w:tblPrEx>
          <w:tblCellMar>
            <w:top w:w="0" w:type="dxa"/>
            <w:left w:w="0" w:type="dxa"/>
            <w:bottom w:w="0" w:type="dxa"/>
            <w:right w:w="0" w:type="dxa"/>
          </w:tblCellMar>
        </w:tblPrEx>
        <w:tc>
          <w:tcPr>
            <w:tcW w:w="700" w:type="dxa"/>
            <w:tcBorders>
              <w:top w:val="nil"/>
              <w:left w:val="nil"/>
              <w:bottom w:val="nil"/>
              <w:right w:val="nil"/>
            </w:tcBorders>
          </w:tcPr>
          <w:p w:rsidR="00DE41A8" w:rsidRPr="00050280" w:rsidRDefault="00DE41A8">
            <w:pPr>
              <w:pStyle w:val="Tpf"/>
            </w:pPr>
            <w:r w:rsidRPr="00050280">
              <w:t>Dirs:</w:t>
            </w:r>
          </w:p>
        </w:tc>
        <w:tc>
          <w:tcPr>
            <w:tcW w:w="1200" w:type="dxa"/>
            <w:tcBorders>
              <w:top w:val="nil"/>
              <w:left w:val="nil"/>
              <w:bottom w:val="nil"/>
              <w:right w:val="nil"/>
            </w:tcBorders>
          </w:tcPr>
          <w:p w:rsidR="00DE41A8" w:rsidRPr="00050280" w:rsidRDefault="00DE41A8">
            <w:pPr>
              <w:pStyle w:val="Tp"/>
            </w:pPr>
            <w:r w:rsidRPr="00050280">
              <w:t>13</w:t>
            </w:r>
          </w:p>
        </w:tc>
        <w:tc>
          <w:tcPr>
            <w:tcW w:w="1200" w:type="dxa"/>
            <w:tcBorders>
              <w:top w:val="nil"/>
              <w:left w:val="nil"/>
              <w:bottom w:val="nil"/>
              <w:right w:val="nil"/>
            </w:tcBorders>
          </w:tcPr>
          <w:p w:rsidR="00DE41A8" w:rsidRPr="00050280" w:rsidRDefault="00DE41A8">
            <w:pPr>
              <w:pStyle w:val="Tp"/>
            </w:pPr>
            <w:r w:rsidRPr="00050280">
              <w:t>0</w:t>
            </w:r>
          </w:p>
        </w:tc>
        <w:tc>
          <w:tcPr>
            <w:tcW w:w="1100" w:type="dxa"/>
            <w:gridSpan w:val="3"/>
            <w:tcBorders>
              <w:top w:val="nil"/>
              <w:left w:val="nil"/>
              <w:bottom w:val="nil"/>
              <w:right w:val="nil"/>
            </w:tcBorders>
          </w:tcPr>
          <w:p w:rsidR="00DE41A8" w:rsidRPr="00050280" w:rsidRDefault="00DE41A8">
            <w:pPr>
              <w:pStyle w:val="Tp"/>
            </w:pPr>
            <w:r w:rsidRPr="00050280">
              <w:t>13</w:t>
            </w:r>
          </w:p>
        </w:tc>
        <w:tc>
          <w:tcPr>
            <w:tcW w:w="1200" w:type="dxa"/>
            <w:tcBorders>
              <w:top w:val="nil"/>
              <w:left w:val="nil"/>
              <w:bottom w:val="nil"/>
              <w:right w:val="nil"/>
            </w:tcBorders>
          </w:tcPr>
          <w:p w:rsidR="00DE41A8" w:rsidRPr="00050280" w:rsidRDefault="00DE41A8">
            <w:pPr>
              <w:pStyle w:val="Tp"/>
            </w:pPr>
            <w:r w:rsidRPr="00050280">
              <w:t>0</w:t>
            </w:r>
          </w:p>
        </w:tc>
        <w:tc>
          <w:tcPr>
            <w:tcW w:w="1080" w:type="dxa"/>
            <w:tcBorders>
              <w:top w:val="nil"/>
              <w:left w:val="nil"/>
              <w:bottom w:val="nil"/>
              <w:right w:val="nil"/>
            </w:tcBorders>
          </w:tcPr>
          <w:p w:rsidR="00DE41A8" w:rsidRPr="00050280" w:rsidRDefault="00DE41A8">
            <w:pPr>
              <w:pStyle w:val="Tp"/>
            </w:pPr>
            <w:r w:rsidRPr="00050280">
              <w:t>0</w:t>
            </w:r>
          </w:p>
        </w:tc>
        <w:tc>
          <w:tcPr>
            <w:tcW w:w="1220" w:type="dxa"/>
            <w:tcBorders>
              <w:top w:val="nil"/>
              <w:left w:val="nil"/>
              <w:bottom w:val="nil"/>
              <w:right w:val="nil"/>
            </w:tcBorders>
          </w:tcPr>
          <w:p w:rsidR="00DE41A8" w:rsidRPr="00050280" w:rsidRDefault="00DE41A8">
            <w:pPr>
              <w:pStyle w:val="Tp"/>
            </w:pPr>
            <w:r w:rsidRPr="00050280">
              <w:t>1</w:t>
            </w:r>
          </w:p>
        </w:tc>
      </w:tr>
      <w:tr w:rsidR="00DE41A8" w:rsidRPr="00050280">
        <w:tblPrEx>
          <w:tblCellMar>
            <w:top w:w="0" w:type="dxa"/>
            <w:left w:w="0" w:type="dxa"/>
            <w:bottom w:w="0" w:type="dxa"/>
            <w:right w:w="0" w:type="dxa"/>
          </w:tblCellMar>
        </w:tblPrEx>
        <w:tc>
          <w:tcPr>
            <w:tcW w:w="700" w:type="dxa"/>
            <w:tcBorders>
              <w:top w:val="nil"/>
              <w:left w:val="nil"/>
              <w:bottom w:val="nil"/>
              <w:right w:val="nil"/>
            </w:tcBorders>
          </w:tcPr>
          <w:p w:rsidR="00DE41A8" w:rsidRPr="00050280" w:rsidRDefault="00DE41A8">
            <w:pPr>
              <w:pStyle w:val="Tpf"/>
            </w:pPr>
            <w:r w:rsidRPr="00050280">
              <w:t>Files:</w:t>
            </w:r>
          </w:p>
        </w:tc>
        <w:tc>
          <w:tcPr>
            <w:tcW w:w="1200" w:type="dxa"/>
            <w:tcBorders>
              <w:top w:val="nil"/>
              <w:left w:val="nil"/>
              <w:bottom w:val="nil"/>
              <w:right w:val="nil"/>
            </w:tcBorders>
          </w:tcPr>
          <w:p w:rsidR="00DE41A8" w:rsidRPr="00050280" w:rsidRDefault="00DE41A8">
            <w:pPr>
              <w:pStyle w:val="Tp"/>
            </w:pPr>
            <w:r w:rsidRPr="00050280">
              <w:t>157</w:t>
            </w:r>
          </w:p>
        </w:tc>
        <w:tc>
          <w:tcPr>
            <w:tcW w:w="1200" w:type="dxa"/>
            <w:tcBorders>
              <w:top w:val="nil"/>
              <w:left w:val="nil"/>
              <w:bottom w:val="nil"/>
              <w:right w:val="nil"/>
            </w:tcBorders>
          </w:tcPr>
          <w:p w:rsidR="00DE41A8" w:rsidRPr="00050280" w:rsidRDefault="00DE41A8">
            <w:pPr>
              <w:pStyle w:val="Tp"/>
            </w:pPr>
            <w:r w:rsidRPr="00050280">
              <w:t>2</w:t>
            </w:r>
          </w:p>
        </w:tc>
        <w:tc>
          <w:tcPr>
            <w:tcW w:w="1100" w:type="dxa"/>
            <w:gridSpan w:val="3"/>
            <w:tcBorders>
              <w:top w:val="nil"/>
              <w:left w:val="nil"/>
              <w:bottom w:val="nil"/>
              <w:right w:val="nil"/>
            </w:tcBorders>
          </w:tcPr>
          <w:p w:rsidR="00DE41A8" w:rsidRPr="00050280" w:rsidRDefault="00DE41A8">
            <w:pPr>
              <w:pStyle w:val="Tp"/>
            </w:pPr>
            <w:r w:rsidRPr="00050280">
              <w:t>155</w:t>
            </w:r>
          </w:p>
        </w:tc>
        <w:tc>
          <w:tcPr>
            <w:tcW w:w="1200" w:type="dxa"/>
            <w:tcBorders>
              <w:top w:val="nil"/>
              <w:left w:val="nil"/>
              <w:bottom w:val="nil"/>
              <w:right w:val="nil"/>
            </w:tcBorders>
          </w:tcPr>
          <w:p w:rsidR="00DE41A8" w:rsidRPr="00050280" w:rsidRDefault="00DE41A8">
            <w:pPr>
              <w:pStyle w:val="Tp"/>
            </w:pPr>
            <w:r w:rsidRPr="00050280">
              <w:t>0</w:t>
            </w:r>
          </w:p>
        </w:tc>
        <w:tc>
          <w:tcPr>
            <w:tcW w:w="1080" w:type="dxa"/>
            <w:tcBorders>
              <w:top w:val="nil"/>
              <w:left w:val="nil"/>
              <w:bottom w:val="nil"/>
              <w:right w:val="nil"/>
            </w:tcBorders>
          </w:tcPr>
          <w:p w:rsidR="00DE41A8" w:rsidRPr="00050280" w:rsidRDefault="00DE41A8">
            <w:pPr>
              <w:pStyle w:val="Tp"/>
            </w:pPr>
            <w:r w:rsidRPr="00050280">
              <w:t>0</w:t>
            </w:r>
          </w:p>
        </w:tc>
        <w:tc>
          <w:tcPr>
            <w:tcW w:w="1220" w:type="dxa"/>
            <w:tcBorders>
              <w:top w:val="nil"/>
              <w:left w:val="nil"/>
              <w:bottom w:val="nil"/>
              <w:right w:val="nil"/>
            </w:tcBorders>
          </w:tcPr>
          <w:p w:rsidR="00DE41A8" w:rsidRPr="00050280" w:rsidRDefault="00DE41A8">
            <w:pPr>
              <w:pStyle w:val="Tp"/>
            </w:pPr>
            <w:r w:rsidRPr="00050280">
              <w:t>3</w:t>
            </w:r>
          </w:p>
        </w:tc>
      </w:tr>
      <w:tr w:rsidR="00DE41A8" w:rsidRPr="00050280">
        <w:tblPrEx>
          <w:tblCellMar>
            <w:top w:w="0" w:type="dxa"/>
            <w:left w:w="0" w:type="dxa"/>
            <w:bottom w:w="0" w:type="dxa"/>
            <w:right w:w="0" w:type="dxa"/>
          </w:tblCellMar>
        </w:tblPrEx>
        <w:tc>
          <w:tcPr>
            <w:tcW w:w="700" w:type="dxa"/>
            <w:tcBorders>
              <w:top w:val="nil"/>
              <w:left w:val="nil"/>
              <w:bottom w:val="nil"/>
              <w:right w:val="nil"/>
            </w:tcBorders>
          </w:tcPr>
          <w:p w:rsidR="00DE41A8" w:rsidRPr="00050280" w:rsidRDefault="00DE41A8">
            <w:pPr>
              <w:pStyle w:val="Tpf"/>
            </w:pPr>
            <w:r w:rsidRPr="00050280">
              <w:t>Bytes:</w:t>
            </w:r>
          </w:p>
        </w:tc>
        <w:tc>
          <w:tcPr>
            <w:tcW w:w="1200" w:type="dxa"/>
            <w:tcBorders>
              <w:top w:val="nil"/>
              <w:left w:val="nil"/>
              <w:bottom w:val="nil"/>
              <w:right w:val="nil"/>
            </w:tcBorders>
          </w:tcPr>
          <w:p w:rsidR="00DE41A8" w:rsidRPr="00050280" w:rsidRDefault="00DE41A8">
            <w:pPr>
              <w:pStyle w:val="Tp"/>
            </w:pPr>
            <w:r w:rsidRPr="00050280">
              <w:t>33.73 m</w:t>
            </w:r>
          </w:p>
        </w:tc>
        <w:tc>
          <w:tcPr>
            <w:tcW w:w="1200" w:type="dxa"/>
            <w:tcBorders>
              <w:top w:val="nil"/>
              <w:left w:val="nil"/>
              <w:bottom w:val="nil"/>
              <w:right w:val="nil"/>
            </w:tcBorders>
          </w:tcPr>
          <w:p w:rsidR="00DE41A8" w:rsidRPr="00050280" w:rsidRDefault="00DE41A8">
            <w:pPr>
              <w:pStyle w:val="Tp"/>
            </w:pPr>
            <w:r w:rsidRPr="00050280">
              <w:t>691.5 k</w:t>
            </w:r>
          </w:p>
        </w:tc>
        <w:tc>
          <w:tcPr>
            <w:tcW w:w="1100" w:type="dxa"/>
            <w:gridSpan w:val="3"/>
            <w:tcBorders>
              <w:top w:val="nil"/>
              <w:left w:val="nil"/>
              <w:bottom w:val="nil"/>
              <w:right w:val="nil"/>
            </w:tcBorders>
          </w:tcPr>
          <w:p w:rsidR="00DE41A8" w:rsidRPr="00050280" w:rsidRDefault="00DE41A8">
            <w:pPr>
              <w:pStyle w:val="Tp"/>
            </w:pPr>
            <w:r w:rsidRPr="00050280">
              <w:t>33.05 m</w:t>
            </w:r>
          </w:p>
        </w:tc>
        <w:tc>
          <w:tcPr>
            <w:tcW w:w="1200" w:type="dxa"/>
            <w:tcBorders>
              <w:top w:val="nil"/>
              <w:left w:val="nil"/>
              <w:bottom w:val="nil"/>
              <w:right w:val="nil"/>
            </w:tcBorders>
          </w:tcPr>
          <w:p w:rsidR="00DE41A8" w:rsidRPr="00050280" w:rsidRDefault="00DE41A8">
            <w:pPr>
              <w:pStyle w:val="Tp"/>
            </w:pPr>
            <w:r w:rsidRPr="00050280">
              <w:t>0</w:t>
            </w:r>
          </w:p>
        </w:tc>
        <w:tc>
          <w:tcPr>
            <w:tcW w:w="1080" w:type="dxa"/>
            <w:tcBorders>
              <w:top w:val="nil"/>
              <w:left w:val="nil"/>
              <w:bottom w:val="nil"/>
              <w:right w:val="nil"/>
            </w:tcBorders>
          </w:tcPr>
          <w:p w:rsidR="00DE41A8" w:rsidRPr="00050280" w:rsidRDefault="00DE41A8">
            <w:pPr>
              <w:pStyle w:val="Tp"/>
            </w:pPr>
            <w:r w:rsidRPr="00050280">
              <w:t>0</w:t>
            </w:r>
          </w:p>
        </w:tc>
        <w:tc>
          <w:tcPr>
            <w:tcW w:w="1220" w:type="dxa"/>
            <w:tcBorders>
              <w:top w:val="nil"/>
              <w:left w:val="nil"/>
              <w:bottom w:val="nil"/>
              <w:right w:val="nil"/>
            </w:tcBorders>
          </w:tcPr>
          <w:p w:rsidR="00DE41A8" w:rsidRPr="00050280" w:rsidRDefault="00DE41A8">
            <w:pPr>
              <w:pStyle w:val="Tp"/>
            </w:pPr>
            <w:r w:rsidRPr="00050280">
              <w:t>162</w:t>
            </w:r>
          </w:p>
        </w:tc>
      </w:tr>
      <w:tr w:rsidR="00DE41A8" w:rsidRPr="00050280">
        <w:tblPrEx>
          <w:tblCellMar>
            <w:top w:w="0" w:type="dxa"/>
            <w:left w:w="0" w:type="dxa"/>
            <w:bottom w:w="0" w:type="dxa"/>
            <w:right w:w="0" w:type="dxa"/>
          </w:tblCellMar>
        </w:tblPrEx>
        <w:tc>
          <w:tcPr>
            <w:tcW w:w="700" w:type="dxa"/>
            <w:tcBorders>
              <w:top w:val="nil"/>
              <w:left w:val="nil"/>
              <w:bottom w:val="nil"/>
              <w:right w:val="nil"/>
            </w:tcBorders>
          </w:tcPr>
          <w:p w:rsidR="00DE41A8" w:rsidRPr="00050280" w:rsidRDefault="00DE41A8">
            <w:pPr>
              <w:pStyle w:val="Tpf"/>
            </w:pPr>
            <w:r w:rsidRPr="00050280">
              <w:t>Times:</w:t>
            </w:r>
          </w:p>
        </w:tc>
        <w:tc>
          <w:tcPr>
            <w:tcW w:w="1200" w:type="dxa"/>
            <w:tcBorders>
              <w:top w:val="nil"/>
              <w:left w:val="nil"/>
              <w:bottom w:val="nil"/>
              <w:right w:val="nil"/>
            </w:tcBorders>
          </w:tcPr>
          <w:p w:rsidR="00DE41A8" w:rsidRPr="00050280" w:rsidRDefault="00DE41A8">
            <w:pPr>
              <w:pStyle w:val="Tp"/>
            </w:pPr>
            <w:r w:rsidRPr="00050280">
              <w:t>0:01:33</w:t>
            </w:r>
          </w:p>
        </w:tc>
        <w:tc>
          <w:tcPr>
            <w:tcW w:w="1200" w:type="dxa"/>
            <w:tcBorders>
              <w:top w:val="nil"/>
              <w:left w:val="nil"/>
              <w:bottom w:val="nil"/>
              <w:right w:val="nil"/>
            </w:tcBorders>
          </w:tcPr>
          <w:p w:rsidR="00DE41A8" w:rsidRPr="00050280" w:rsidRDefault="00DE41A8">
            <w:pPr>
              <w:pStyle w:val="Tp"/>
            </w:pPr>
            <w:r w:rsidRPr="00050280">
              <w:t>0:01:04</w:t>
            </w:r>
          </w:p>
        </w:tc>
        <w:tc>
          <w:tcPr>
            <w:tcW w:w="1100" w:type="dxa"/>
            <w:gridSpan w:val="3"/>
            <w:tcBorders>
              <w:top w:val="nil"/>
              <w:left w:val="nil"/>
              <w:bottom w:val="nil"/>
              <w:right w:val="nil"/>
            </w:tcBorders>
          </w:tcPr>
          <w:p w:rsidR="00DE41A8" w:rsidRPr="00050280" w:rsidRDefault="00DE41A8">
            <w:pPr>
              <w:pStyle w:val="Tp"/>
            </w:pPr>
          </w:p>
        </w:tc>
        <w:tc>
          <w:tcPr>
            <w:tcW w:w="1200" w:type="dxa"/>
            <w:tcBorders>
              <w:top w:val="nil"/>
              <w:left w:val="nil"/>
              <w:bottom w:val="nil"/>
              <w:right w:val="nil"/>
            </w:tcBorders>
          </w:tcPr>
          <w:p w:rsidR="00DE41A8" w:rsidRPr="00050280" w:rsidRDefault="00DE41A8">
            <w:pPr>
              <w:pStyle w:val="Tp"/>
            </w:pPr>
          </w:p>
        </w:tc>
        <w:tc>
          <w:tcPr>
            <w:tcW w:w="1080" w:type="dxa"/>
            <w:tcBorders>
              <w:top w:val="nil"/>
              <w:left w:val="nil"/>
              <w:bottom w:val="nil"/>
              <w:right w:val="nil"/>
            </w:tcBorders>
          </w:tcPr>
          <w:p w:rsidR="00DE41A8" w:rsidRPr="00050280" w:rsidRDefault="00DE41A8">
            <w:pPr>
              <w:pStyle w:val="Tp"/>
            </w:pPr>
            <w:r w:rsidRPr="00050280">
              <w:t>0:00:00</w:t>
            </w:r>
          </w:p>
        </w:tc>
        <w:tc>
          <w:tcPr>
            <w:tcW w:w="1220" w:type="dxa"/>
            <w:tcBorders>
              <w:top w:val="nil"/>
              <w:left w:val="nil"/>
              <w:bottom w:val="nil"/>
              <w:right w:val="nil"/>
            </w:tcBorders>
          </w:tcPr>
          <w:p w:rsidR="00DE41A8" w:rsidRPr="00050280" w:rsidRDefault="00DE41A8">
            <w:pPr>
              <w:pStyle w:val="Tp"/>
            </w:pPr>
            <w:r w:rsidRPr="00050280">
              <w:t>0:00:29</w:t>
            </w:r>
          </w:p>
        </w:tc>
      </w:tr>
      <w:tr w:rsidR="00DE41A8" w:rsidRPr="00050280">
        <w:tblPrEx>
          <w:tblCellMar>
            <w:top w:w="0" w:type="dxa"/>
            <w:left w:w="0" w:type="dxa"/>
            <w:bottom w:w="0" w:type="dxa"/>
            <w:right w:w="0" w:type="dxa"/>
          </w:tblCellMar>
        </w:tblPrEx>
        <w:tc>
          <w:tcPr>
            <w:tcW w:w="700" w:type="dxa"/>
            <w:tcBorders>
              <w:top w:val="nil"/>
              <w:left w:val="nil"/>
              <w:bottom w:val="nil"/>
              <w:right w:val="nil"/>
            </w:tcBorders>
          </w:tcPr>
          <w:p w:rsidR="00DE41A8" w:rsidRPr="00050280" w:rsidRDefault="00DE41A8">
            <w:pPr>
              <w:pStyle w:val="Tpf"/>
            </w:pPr>
            <w:r w:rsidRPr="00050280">
              <w:t>Speed:</w:t>
            </w:r>
          </w:p>
        </w:tc>
        <w:tc>
          <w:tcPr>
            <w:tcW w:w="1200" w:type="dxa"/>
            <w:tcBorders>
              <w:top w:val="nil"/>
              <w:left w:val="nil"/>
              <w:bottom w:val="nil"/>
              <w:right w:val="nil"/>
            </w:tcBorders>
          </w:tcPr>
          <w:p w:rsidR="00DE41A8" w:rsidRPr="00050280" w:rsidRDefault="00DE41A8">
            <w:pPr>
              <w:pStyle w:val="Tp"/>
            </w:pPr>
          </w:p>
        </w:tc>
        <w:tc>
          <w:tcPr>
            <w:tcW w:w="1340" w:type="dxa"/>
            <w:gridSpan w:val="2"/>
            <w:tcBorders>
              <w:top w:val="nil"/>
              <w:left w:val="nil"/>
              <w:bottom w:val="nil"/>
              <w:right w:val="nil"/>
            </w:tcBorders>
          </w:tcPr>
          <w:p w:rsidR="00DE41A8" w:rsidRPr="00050280" w:rsidRDefault="00DE41A8">
            <w:pPr>
              <w:pStyle w:val="Tp"/>
            </w:pPr>
            <w:r w:rsidRPr="00050280">
              <w:t>10952 bps</w:t>
            </w:r>
          </w:p>
        </w:tc>
        <w:tc>
          <w:tcPr>
            <w:tcW w:w="960" w:type="dxa"/>
            <w:gridSpan w:val="2"/>
            <w:tcBorders>
              <w:top w:val="nil"/>
              <w:left w:val="nil"/>
              <w:bottom w:val="nil"/>
              <w:right w:val="nil"/>
            </w:tcBorders>
          </w:tcPr>
          <w:p w:rsidR="00DE41A8" w:rsidRPr="00050280" w:rsidRDefault="00DE41A8">
            <w:pPr>
              <w:pStyle w:val="Tp"/>
            </w:pPr>
          </w:p>
        </w:tc>
        <w:tc>
          <w:tcPr>
            <w:tcW w:w="1200" w:type="dxa"/>
            <w:tcBorders>
              <w:top w:val="nil"/>
              <w:left w:val="nil"/>
              <w:bottom w:val="nil"/>
              <w:right w:val="nil"/>
            </w:tcBorders>
          </w:tcPr>
          <w:p w:rsidR="00DE41A8" w:rsidRPr="00050280" w:rsidRDefault="00DE41A8">
            <w:pPr>
              <w:pStyle w:val="Tp"/>
            </w:pPr>
          </w:p>
        </w:tc>
        <w:tc>
          <w:tcPr>
            <w:tcW w:w="1080" w:type="dxa"/>
            <w:tcBorders>
              <w:top w:val="nil"/>
              <w:left w:val="nil"/>
              <w:bottom w:val="nil"/>
              <w:right w:val="nil"/>
            </w:tcBorders>
          </w:tcPr>
          <w:p w:rsidR="00DE41A8" w:rsidRPr="00050280" w:rsidRDefault="00DE41A8">
            <w:pPr>
              <w:pStyle w:val="Tp"/>
            </w:pPr>
          </w:p>
        </w:tc>
        <w:tc>
          <w:tcPr>
            <w:tcW w:w="1220" w:type="dxa"/>
            <w:tcBorders>
              <w:top w:val="nil"/>
              <w:left w:val="nil"/>
              <w:bottom w:val="nil"/>
              <w:right w:val="nil"/>
            </w:tcBorders>
          </w:tcPr>
          <w:p w:rsidR="00DE41A8" w:rsidRPr="00050280" w:rsidRDefault="00DE41A8">
            <w:pPr>
              <w:pStyle w:val="Tp"/>
            </w:pPr>
          </w:p>
        </w:tc>
      </w:tr>
      <w:tr w:rsidR="00DE41A8" w:rsidRPr="00050280">
        <w:tblPrEx>
          <w:tblCellMar>
            <w:top w:w="0" w:type="dxa"/>
            <w:left w:w="0" w:type="dxa"/>
            <w:bottom w:w="0" w:type="dxa"/>
            <w:right w:w="0" w:type="dxa"/>
          </w:tblCellMar>
        </w:tblPrEx>
        <w:tc>
          <w:tcPr>
            <w:tcW w:w="700" w:type="dxa"/>
            <w:tcBorders>
              <w:top w:val="nil"/>
              <w:left w:val="nil"/>
              <w:bottom w:val="nil"/>
              <w:right w:val="nil"/>
            </w:tcBorders>
          </w:tcPr>
          <w:p w:rsidR="00DE41A8" w:rsidRPr="00050280" w:rsidRDefault="00DE41A8">
            <w:pPr>
              <w:pStyle w:val="Tpf"/>
            </w:pPr>
            <w:r w:rsidRPr="00050280">
              <w:t>Speed:</w:t>
            </w:r>
          </w:p>
        </w:tc>
        <w:tc>
          <w:tcPr>
            <w:tcW w:w="1200" w:type="dxa"/>
            <w:tcBorders>
              <w:top w:val="nil"/>
              <w:left w:val="nil"/>
              <w:bottom w:val="nil"/>
              <w:right w:val="nil"/>
            </w:tcBorders>
          </w:tcPr>
          <w:p w:rsidR="00DE41A8" w:rsidRPr="00050280" w:rsidRDefault="00DE41A8">
            <w:pPr>
              <w:pStyle w:val="Tp"/>
            </w:pPr>
          </w:p>
        </w:tc>
        <w:tc>
          <w:tcPr>
            <w:tcW w:w="1700" w:type="dxa"/>
            <w:gridSpan w:val="3"/>
            <w:tcBorders>
              <w:top w:val="nil"/>
              <w:left w:val="nil"/>
              <w:bottom w:val="nil"/>
              <w:right w:val="nil"/>
            </w:tcBorders>
          </w:tcPr>
          <w:p w:rsidR="00DE41A8" w:rsidRPr="00050280" w:rsidRDefault="00DE41A8">
            <w:pPr>
              <w:pStyle w:val="Tp"/>
            </w:pPr>
            <w:r w:rsidRPr="00050280">
              <w:t>0.626 mb/min</w:t>
            </w:r>
          </w:p>
        </w:tc>
        <w:tc>
          <w:tcPr>
            <w:tcW w:w="600" w:type="dxa"/>
            <w:tcBorders>
              <w:top w:val="nil"/>
              <w:left w:val="nil"/>
              <w:bottom w:val="nil"/>
              <w:right w:val="nil"/>
            </w:tcBorders>
          </w:tcPr>
          <w:p w:rsidR="00DE41A8" w:rsidRPr="00050280" w:rsidRDefault="00DE41A8">
            <w:pPr>
              <w:pStyle w:val="Tp"/>
            </w:pPr>
          </w:p>
        </w:tc>
        <w:tc>
          <w:tcPr>
            <w:tcW w:w="1200" w:type="dxa"/>
            <w:tcBorders>
              <w:top w:val="nil"/>
              <w:left w:val="nil"/>
              <w:bottom w:val="nil"/>
              <w:right w:val="nil"/>
            </w:tcBorders>
          </w:tcPr>
          <w:p w:rsidR="00DE41A8" w:rsidRPr="00050280" w:rsidRDefault="00DE41A8">
            <w:pPr>
              <w:pStyle w:val="Tp"/>
            </w:pPr>
          </w:p>
        </w:tc>
        <w:tc>
          <w:tcPr>
            <w:tcW w:w="1080" w:type="dxa"/>
            <w:tcBorders>
              <w:top w:val="nil"/>
              <w:left w:val="nil"/>
              <w:bottom w:val="nil"/>
              <w:right w:val="nil"/>
            </w:tcBorders>
          </w:tcPr>
          <w:p w:rsidR="00DE41A8" w:rsidRPr="00050280" w:rsidRDefault="00DE41A8">
            <w:pPr>
              <w:pStyle w:val="Tp"/>
            </w:pPr>
          </w:p>
        </w:tc>
        <w:tc>
          <w:tcPr>
            <w:tcW w:w="1220" w:type="dxa"/>
            <w:tcBorders>
              <w:top w:val="nil"/>
              <w:left w:val="nil"/>
              <w:bottom w:val="nil"/>
              <w:right w:val="nil"/>
            </w:tcBorders>
          </w:tcPr>
          <w:p w:rsidR="00DE41A8" w:rsidRPr="00050280" w:rsidRDefault="00DE41A8">
            <w:pPr>
              <w:pStyle w:val="Tp"/>
            </w:pPr>
          </w:p>
        </w:tc>
      </w:tr>
    </w:tbl>
    <w:p w:rsidR="00DE41A8" w:rsidRPr="00050280" w:rsidRDefault="00DE41A8">
      <w:pPr>
        <w:pStyle w:val="Ex"/>
        <w:rPr>
          <w:rFonts w:ascii="Courier New" w:hAnsi="Courier New"/>
        </w:rPr>
      </w:pPr>
    </w:p>
    <w:p w:rsidR="00DE41A8" w:rsidRPr="00050280" w:rsidRDefault="00DE41A8">
      <w:r w:rsidRPr="00050280">
        <w:t>The first column of the run summary indicates the total number of files and directories processed, the total size of source files matching the file names specified for copying, and the total time taken by the operation. The remaining columns provide a breakdown of the totals, as described in the following table.</w:t>
      </w:r>
    </w:p>
    <w:tbl>
      <w:tblPr>
        <w:tblW w:w="0" w:type="auto"/>
        <w:tblLayout w:type="fixed"/>
        <w:tblLook w:val="0000" w:firstRow="0" w:lastRow="0" w:firstColumn="0" w:lastColumn="0" w:noHBand="0" w:noVBand="0"/>
      </w:tblPr>
      <w:tblGrid>
        <w:gridCol w:w="1408"/>
        <w:gridCol w:w="5768"/>
      </w:tblGrid>
      <w:tr w:rsidR="00DE41A8" w:rsidRPr="00050280">
        <w:tblPrEx>
          <w:tblCellMar>
            <w:top w:w="0" w:type="dxa"/>
            <w:bottom w:w="0" w:type="dxa"/>
          </w:tblCellMar>
        </w:tblPrEx>
        <w:tc>
          <w:tcPr>
            <w:tcW w:w="1408" w:type="dxa"/>
            <w:tcBorders>
              <w:top w:val="nil"/>
              <w:left w:val="nil"/>
              <w:bottom w:val="nil"/>
              <w:right w:val="nil"/>
            </w:tcBorders>
          </w:tcPr>
          <w:p w:rsidR="00DE41A8" w:rsidRPr="00050280" w:rsidRDefault="00DE41A8">
            <w:pPr>
              <w:pStyle w:val="Thf"/>
            </w:pPr>
            <w:r w:rsidRPr="00050280">
              <w:t>Column</w:t>
            </w:r>
          </w:p>
        </w:tc>
        <w:tc>
          <w:tcPr>
            <w:tcW w:w="5768" w:type="dxa"/>
            <w:tcBorders>
              <w:top w:val="nil"/>
              <w:left w:val="nil"/>
              <w:bottom w:val="nil"/>
              <w:right w:val="nil"/>
            </w:tcBorders>
          </w:tcPr>
          <w:p w:rsidR="00DE41A8" w:rsidRPr="00050280" w:rsidRDefault="00DE41A8">
            <w:pPr>
              <w:pStyle w:val="Th"/>
            </w:pPr>
            <w:r w:rsidRPr="00050280">
              <w:t>Information Provided</w:t>
            </w:r>
          </w:p>
        </w:tc>
      </w:tr>
      <w:tr w:rsidR="00DE41A8" w:rsidRPr="00050280">
        <w:tblPrEx>
          <w:tblCellMar>
            <w:top w:w="0" w:type="dxa"/>
            <w:bottom w:w="0" w:type="dxa"/>
          </w:tblCellMar>
        </w:tblPrEx>
        <w:tc>
          <w:tcPr>
            <w:tcW w:w="1408" w:type="dxa"/>
            <w:tcBorders>
              <w:top w:val="nil"/>
              <w:left w:val="nil"/>
              <w:bottom w:val="nil"/>
              <w:right w:val="nil"/>
            </w:tcBorders>
          </w:tcPr>
          <w:p w:rsidR="00DE41A8" w:rsidRPr="00050280" w:rsidRDefault="00DE41A8">
            <w:pPr>
              <w:pStyle w:val="Tpf"/>
              <w:rPr>
                <w:rFonts w:ascii="Arial" w:hAnsi="Arial"/>
              </w:rPr>
            </w:pPr>
            <w:r w:rsidRPr="00050280">
              <w:t>Copied</w:t>
            </w:r>
          </w:p>
        </w:tc>
        <w:tc>
          <w:tcPr>
            <w:tcW w:w="5768" w:type="dxa"/>
            <w:tcBorders>
              <w:top w:val="nil"/>
              <w:left w:val="nil"/>
              <w:bottom w:val="nil"/>
              <w:right w:val="nil"/>
            </w:tcBorders>
          </w:tcPr>
          <w:p w:rsidR="00DE41A8" w:rsidRPr="00050280" w:rsidRDefault="00DE41A8">
            <w:pPr>
              <w:pStyle w:val="Tp"/>
            </w:pPr>
            <w:r w:rsidRPr="00050280">
              <w:t>Number of directories created and files copied</w:t>
            </w:r>
          </w:p>
        </w:tc>
      </w:tr>
      <w:tr w:rsidR="00DE41A8" w:rsidRPr="00050280">
        <w:tblPrEx>
          <w:tblCellMar>
            <w:top w:w="0" w:type="dxa"/>
            <w:bottom w:w="0" w:type="dxa"/>
          </w:tblCellMar>
        </w:tblPrEx>
        <w:tc>
          <w:tcPr>
            <w:tcW w:w="1408" w:type="dxa"/>
            <w:tcBorders>
              <w:top w:val="nil"/>
              <w:left w:val="nil"/>
              <w:bottom w:val="nil"/>
              <w:right w:val="nil"/>
            </w:tcBorders>
          </w:tcPr>
          <w:p w:rsidR="00DE41A8" w:rsidRPr="00050280" w:rsidRDefault="00DE41A8">
            <w:pPr>
              <w:pStyle w:val="Tpf"/>
              <w:rPr>
                <w:rFonts w:ascii="Arial" w:hAnsi="Arial"/>
              </w:rPr>
            </w:pPr>
            <w:r w:rsidRPr="00050280">
              <w:t>Skipped</w:t>
            </w:r>
          </w:p>
        </w:tc>
        <w:tc>
          <w:tcPr>
            <w:tcW w:w="5768" w:type="dxa"/>
            <w:tcBorders>
              <w:top w:val="nil"/>
              <w:left w:val="nil"/>
              <w:bottom w:val="nil"/>
              <w:right w:val="nil"/>
            </w:tcBorders>
          </w:tcPr>
          <w:p w:rsidR="00DE41A8" w:rsidRPr="00050280" w:rsidRDefault="00DE41A8">
            <w:pPr>
              <w:pStyle w:val="Tp"/>
            </w:pPr>
            <w:r w:rsidRPr="00050280">
              <w:t>Number of directories processed but not created, and number of files skipped</w:t>
            </w:r>
          </w:p>
        </w:tc>
      </w:tr>
      <w:tr w:rsidR="00DE41A8" w:rsidRPr="00050280">
        <w:tblPrEx>
          <w:tblCellMar>
            <w:top w:w="0" w:type="dxa"/>
            <w:bottom w:w="0" w:type="dxa"/>
          </w:tblCellMar>
        </w:tblPrEx>
        <w:tc>
          <w:tcPr>
            <w:tcW w:w="1408" w:type="dxa"/>
            <w:tcBorders>
              <w:top w:val="nil"/>
              <w:left w:val="nil"/>
              <w:bottom w:val="nil"/>
              <w:right w:val="nil"/>
            </w:tcBorders>
          </w:tcPr>
          <w:p w:rsidR="00DE41A8" w:rsidRPr="00050280" w:rsidRDefault="00DE41A8">
            <w:pPr>
              <w:pStyle w:val="Tpf"/>
              <w:rPr>
                <w:rFonts w:ascii="Arial" w:hAnsi="Arial"/>
              </w:rPr>
            </w:pPr>
            <w:r w:rsidRPr="00050280">
              <w:t>Mismatch</w:t>
            </w:r>
          </w:p>
        </w:tc>
        <w:tc>
          <w:tcPr>
            <w:tcW w:w="5768" w:type="dxa"/>
            <w:tcBorders>
              <w:top w:val="nil"/>
              <w:left w:val="nil"/>
              <w:bottom w:val="nil"/>
              <w:right w:val="nil"/>
            </w:tcBorders>
          </w:tcPr>
          <w:p w:rsidR="00DE41A8" w:rsidRPr="00050280" w:rsidRDefault="00DE41A8">
            <w:pPr>
              <w:pStyle w:val="Tp"/>
            </w:pPr>
            <w:r w:rsidRPr="00050280">
              <w:t>Number of Mismatched files and directories</w:t>
            </w:r>
          </w:p>
        </w:tc>
      </w:tr>
      <w:tr w:rsidR="00DE41A8" w:rsidRPr="00050280">
        <w:tblPrEx>
          <w:tblCellMar>
            <w:top w:w="0" w:type="dxa"/>
            <w:bottom w:w="0" w:type="dxa"/>
          </w:tblCellMar>
        </w:tblPrEx>
        <w:tc>
          <w:tcPr>
            <w:tcW w:w="1408" w:type="dxa"/>
            <w:tcBorders>
              <w:top w:val="nil"/>
              <w:left w:val="nil"/>
              <w:bottom w:val="nil"/>
              <w:right w:val="nil"/>
            </w:tcBorders>
          </w:tcPr>
          <w:p w:rsidR="00DE41A8" w:rsidRPr="00050280" w:rsidRDefault="00DE41A8">
            <w:pPr>
              <w:pStyle w:val="Tpf"/>
              <w:rPr>
                <w:rFonts w:ascii="Arial" w:hAnsi="Arial"/>
              </w:rPr>
            </w:pPr>
            <w:r w:rsidRPr="00050280">
              <w:t>FAILED</w:t>
            </w:r>
          </w:p>
        </w:tc>
        <w:tc>
          <w:tcPr>
            <w:tcW w:w="5768" w:type="dxa"/>
            <w:tcBorders>
              <w:top w:val="nil"/>
              <w:left w:val="nil"/>
              <w:bottom w:val="nil"/>
              <w:right w:val="nil"/>
            </w:tcBorders>
          </w:tcPr>
          <w:p w:rsidR="00DE41A8" w:rsidRPr="00050280" w:rsidRDefault="00DE41A8">
            <w:pPr>
              <w:pStyle w:val="Tp"/>
            </w:pPr>
            <w:r w:rsidRPr="00050280">
              <w:t>Number of items not successfully processed within the retry limit</w:t>
            </w:r>
          </w:p>
        </w:tc>
      </w:tr>
      <w:tr w:rsidR="00DE41A8" w:rsidRPr="00050280">
        <w:tblPrEx>
          <w:tblCellMar>
            <w:top w:w="0" w:type="dxa"/>
            <w:bottom w:w="0" w:type="dxa"/>
          </w:tblCellMar>
        </w:tblPrEx>
        <w:tc>
          <w:tcPr>
            <w:tcW w:w="1408" w:type="dxa"/>
            <w:tcBorders>
              <w:top w:val="nil"/>
              <w:left w:val="nil"/>
              <w:bottom w:val="nil"/>
              <w:right w:val="nil"/>
            </w:tcBorders>
          </w:tcPr>
          <w:p w:rsidR="00DE41A8" w:rsidRPr="00050280" w:rsidRDefault="00DE41A8">
            <w:pPr>
              <w:pStyle w:val="Tpf"/>
              <w:rPr>
                <w:rFonts w:ascii="Arial" w:hAnsi="Arial"/>
              </w:rPr>
            </w:pPr>
            <w:r w:rsidRPr="00050280">
              <w:t>Extras</w:t>
            </w:r>
          </w:p>
        </w:tc>
        <w:tc>
          <w:tcPr>
            <w:tcW w:w="5768" w:type="dxa"/>
            <w:tcBorders>
              <w:top w:val="nil"/>
              <w:left w:val="nil"/>
              <w:bottom w:val="nil"/>
              <w:right w:val="nil"/>
            </w:tcBorders>
          </w:tcPr>
          <w:p w:rsidR="00DE41A8" w:rsidRPr="00050280" w:rsidRDefault="00DE41A8">
            <w:pPr>
              <w:pStyle w:val="Tp"/>
            </w:pPr>
            <w:r w:rsidRPr="00050280">
              <w:t>Number of items present in the destination but not the source</w:t>
            </w:r>
          </w:p>
        </w:tc>
      </w:tr>
    </w:tbl>
    <w:p w:rsidR="00DE41A8" w:rsidRPr="00050280" w:rsidRDefault="00DE41A8">
      <w:pPr>
        <w:pStyle w:val="Tes"/>
      </w:pPr>
    </w:p>
    <w:p w:rsidR="00DE41A8" w:rsidRPr="00050280" w:rsidRDefault="00DE41A8">
      <w:r w:rsidRPr="00050280">
        <w:t>The Times line of the summary provides timing information for the run, as described in the following table. Times are displayed in HH:</w:t>
      </w:r>
      <w:proofErr w:type="gramStart"/>
      <w:r w:rsidRPr="00050280">
        <w:t>MM:SS</w:t>
      </w:r>
      <w:proofErr w:type="gramEnd"/>
      <w:r w:rsidRPr="00050280">
        <w:t xml:space="preserve"> format.</w:t>
      </w:r>
    </w:p>
    <w:tbl>
      <w:tblPr>
        <w:tblW w:w="0" w:type="auto"/>
        <w:tblLayout w:type="fixed"/>
        <w:tblLook w:val="0000" w:firstRow="0" w:lastRow="0" w:firstColumn="0" w:lastColumn="0" w:noHBand="0" w:noVBand="0"/>
      </w:tblPr>
      <w:tblGrid>
        <w:gridCol w:w="1308"/>
        <w:gridCol w:w="5868"/>
      </w:tblGrid>
      <w:tr w:rsidR="00DE41A8" w:rsidRPr="00050280">
        <w:tblPrEx>
          <w:tblCellMar>
            <w:top w:w="0" w:type="dxa"/>
            <w:bottom w:w="0" w:type="dxa"/>
          </w:tblCellMar>
        </w:tblPrEx>
        <w:tc>
          <w:tcPr>
            <w:tcW w:w="1308" w:type="dxa"/>
            <w:tcBorders>
              <w:top w:val="nil"/>
              <w:left w:val="nil"/>
              <w:bottom w:val="nil"/>
              <w:right w:val="nil"/>
            </w:tcBorders>
          </w:tcPr>
          <w:p w:rsidR="00DE41A8" w:rsidRPr="00050280" w:rsidRDefault="00DE41A8">
            <w:pPr>
              <w:pStyle w:val="Thf"/>
            </w:pPr>
            <w:r w:rsidRPr="00050280">
              <w:t>Column</w:t>
            </w:r>
          </w:p>
        </w:tc>
        <w:tc>
          <w:tcPr>
            <w:tcW w:w="5868" w:type="dxa"/>
            <w:tcBorders>
              <w:top w:val="nil"/>
              <w:left w:val="nil"/>
              <w:bottom w:val="nil"/>
              <w:right w:val="nil"/>
            </w:tcBorders>
          </w:tcPr>
          <w:p w:rsidR="00DE41A8" w:rsidRPr="00050280" w:rsidRDefault="00DE41A8">
            <w:pPr>
              <w:pStyle w:val="Th"/>
            </w:pPr>
            <w:r w:rsidRPr="00050280">
              <w:t>Information Provided</w:t>
            </w:r>
          </w:p>
        </w:tc>
      </w:tr>
      <w:tr w:rsidR="00DE41A8" w:rsidRPr="00050280">
        <w:tblPrEx>
          <w:tblCellMar>
            <w:top w:w="0" w:type="dxa"/>
            <w:bottom w:w="0" w:type="dxa"/>
          </w:tblCellMar>
        </w:tblPrEx>
        <w:tc>
          <w:tcPr>
            <w:tcW w:w="1308" w:type="dxa"/>
            <w:tcBorders>
              <w:top w:val="nil"/>
              <w:left w:val="nil"/>
              <w:bottom w:val="nil"/>
              <w:right w:val="nil"/>
            </w:tcBorders>
          </w:tcPr>
          <w:p w:rsidR="00DE41A8" w:rsidRPr="00050280" w:rsidRDefault="00DE41A8">
            <w:pPr>
              <w:pStyle w:val="Tpf"/>
              <w:rPr>
                <w:rFonts w:ascii="Arial" w:hAnsi="Arial"/>
              </w:rPr>
            </w:pPr>
            <w:r w:rsidRPr="00050280">
              <w:t>Copied</w:t>
            </w:r>
          </w:p>
        </w:tc>
        <w:tc>
          <w:tcPr>
            <w:tcW w:w="5868" w:type="dxa"/>
            <w:tcBorders>
              <w:top w:val="nil"/>
              <w:left w:val="nil"/>
              <w:bottom w:val="nil"/>
              <w:right w:val="nil"/>
            </w:tcBorders>
          </w:tcPr>
          <w:p w:rsidR="00DE41A8" w:rsidRPr="00050280" w:rsidRDefault="00DE41A8">
            <w:pPr>
              <w:pStyle w:val="Tp"/>
            </w:pPr>
            <w:r w:rsidRPr="00050280">
              <w:t>Time spent copying files (excluding retry wait times)</w:t>
            </w:r>
          </w:p>
        </w:tc>
      </w:tr>
      <w:tr w:rsidR="00DE41A8" w:rsidRPr="00050280">
        <w:tblPrEx>
          <w:tblCellMar>
            <w:top w:w="0" w:type="dxa"/>
            <w:bottom w:w="0" w:type="dxa"/>
          </w:tblCellMar>
        </w:tblPrEx>
        <w:tc>
          <w:tcPr>
            <w:tcW w:w="1308" w:type="dxa"/>
            <w:tcBorders>
              <w:top w:val="nil"/>
              <w:left w:val="nil"/>
              <w:bottom w:val="nil"/>
              <w:right w:val="nil"/>
            </w:tcBorders>
          </w:tcPr>
          <w:p w:rsidR="00DE41A8" w:rsidRPr="00050280" w:rsidRDefault="00DE41A8">
            <w:pPr>
              <w:pStyle w:val="Tpf"/>
              <w:rPr>
                <w:rFonts w:ascii="Arial" w:hAnsi="Arial"/>
              </w:rPr>
            </w:pPr>
            <w:r w:rsidRPr="00050280">
              <w:t>FAILED</w:t>
            </w:r>
          </w:p>
        </w:tc>
        <w:tc>
          <w:tcPr>
            <w:tcW w:w="5868" w:type="dxa"/>
            <w:tcBorders>
              <w:top w:val="nil"/>
              <w:left w:val="nil"/>
              <w:bottom w:val="nil"/>
              <w:right w:val="nil"/>
            </w:tcBorders>
          </w:tcPr>
          <w:p w:rsidR="00DE41A8" w:rsidRPr="00050280" w:rsidRDefault="00DE41A8">
            <w:pPr>
              <w:pStyle w:val="Tp"/>
            </w:pPr>
            <w:r w:rsidRPr="00050280">
              <w:t>Time spent waiting between retries for failed operations</w:t>
            </w:r>
          </w:p>
        </w:tc>
      </w:tr>
      <w:tr w:rsidR="00DE41A8" w:rsidRPr="00050280">
        <w:tblPrEx>
          <w:tblCellMar>
            <w:top w:w="0" w:type="dxa"/>
            <w:bottom w:w="0" w:type="dxa"/>
          </w:tblCellMar>
        </w:tblPrEx>
        <w:tc>
          <w:tcPr>
            <w:tcW w:w="1308" w:type="dxa"/>
            <w:tcBorders>
              <w:top w:val="nil"/>
              <w:left w:val="nil"/>
              <w:bottom w:val="nil"/>
              <w:right w:val="nil"/>
            </w:tcBorders>
          </w:tcPr>
          <w:p w:rsidR="00DE41A8" w:rsidRPr="00050280" w:rsidRDefault="00DE41A8">
            <w:pPr>
              <w:pStyle w:val="Tpf"/>
              <w:rPr>
                <w:rFonts w:ascii="Arial" w:hAnsi="Arial"/>
              </w:rPr>
            </w:pPr>
            <w:r w:rsidRPr="00050280">
              <w:t>Extra</w:t>
            </w:r>
          </w:p>
        </w:tc>
        <w:tc>
          <w:tcPr>
            <w:tcW w:w="5868" w:type="dxa"/>
            <w:tcBorders>
              <w:top w:val="nil"/>
              <w:left w:val="nil"/>
              <w:bottom w:val="nil"/>
              <w:right w:val="nil"/>
            </w:tcBorders>
          </w:tcPr>
          <w:p w:rsidR="00DE41A8" w:rsidRPr="00050280" w:rsidRDefault="00DE41A8">
            <w:pPr>
              <w:pStyle w:val="Tp"/>
            </w:pPr>
            <w:r w:rsidRPr="00050280">
              <w:t>Time spent scanning directories and performing other functions</w:t>
            </w:r>
          </w:p>
        </w:tc>
      </w:tr>
    </w:tbl>
    <w:p w:rsidR="00DE41A8" w:rsidRPr="00050280" w:rsidRDefault="00DE41A8">
      <w:pPr>
        <w:pStyle w:val="Tes"/>
      </w:pPr>
    </w:p>
    <w:p w:rsidR="00DE41A8" w:rsidRPr="00050280" w:rsidRDefault="00DE41A8">
      <w:pPr>
        <w:pStyle w:val="Ns"/>
        <w:rPr>
          <w:color w:val="auto"/>
        </w:rPr>
      </w:pPr>
    </w:p>
    <w:p w:rsidR="00DE41A8" w:rsidRPr="00050280" w:rsidRDefault="00DE41A8">
      <w:pPr>
        <w:pStyle w:val="Nh"/>
        <w:framePr w:wrap="auto"/>
        <w:rPr>
          <w:rFonts w:ascii="Arial" w:hAnsi="Arial"/>
        </w:rPr>
      </w:pPr>
      <w:r w:rsidRPr="00050280">
        <w:rPr>
          <w:rFonts w:ascii="Arial" w:hAnsi="Arial"/>
        </w:rPr>
        <w:t>Note</w:t>
      </w:r>
    </w:p>
    <w:p w:rsidR="00DE41A8" w:rsidRPr="00050280" w:rsidRDefault="00DE41A8">
      <w:pPr>
        <w:pStyle w:val="Np1"/>
      </w:pPr>
      <w:r w:rsidRPr="00050280">
        <w:t>Large times in the FAILED column usually indicate network problems.</w:t>
      </w:r>
    </w:p>
    <w:p w:rsidR="00DE41A8" w:rsidRPr="00050280" w:rsidRDefault="00DE41A8">
      <w:pPr>
        <w:pStyle w:val="Ne"/>
        <w:rPr>
          <w:color w:val="auto"/>
        </w:rPr>
      </w:pPr>
    </w:p>
    <w:p w:rsidR="00DE41A8" w:rsidRPr="00050280" w:rsidRDefault="00DE41A8">
      <w:bookmarkStart w:id="52" w:name="_Toc398366539"/>
      <w:bookmarkStart w:id="53" w:name="_Toc398367328"/>
      <w:bookmarkStart w:id="54" w:name="_Toc406690915"/>
      <w:bookmarkStart w:id="55" w:name="_Toc407966432"/>
      <w:r w:rsidRPr="00050280">
        <w:t>Finally, if files were copied, the Speed lines show throughput information, calculated by dividing the volume of data copied by the time spent copying. The same data is displayed twice: first in bytes per second (bps), and then in megabytes per minute (mb/min).</w:t>
      </w:r>
    </w:p>
    <w:p w:rsidR="00DE41A8" w:rsidRPr="00050280" w:rsidRDefault="00DE41A8">
      <w:pPr>
        <w:pStyle w:val="Heading1"/>
        <w:rPr>
          <w:rFonts w:ascii="Arial" w:hAnsi="Arial"/>
        </w:rPr>
      </w:pPr>
      <w:bookmarkStart w:id="56" w:name="_Toc409396751"/>
      <w:bookmarkStart w:id="57" w:name="_Toc446232372"/>
      <w:r w:rsidRPr="00050280">
        <w:rPr>
          <w:rFonts w:ascii="Arial" w:hAnsi="Arial"/>
        </w:rPr>
        <w:t>Return Code</w:t>
      </w:r>
      <w:bookmarkEnd w:id="56"/>
      <w:bookmarkEnd w:id="57"/>
    </w:p>
    <w:p w:rsidR="00DE41A8" w:rsidRPr="00050280" w:rsidRDefault="00DE41A8">
      <w:r w:rsidRPr="00050280">
        <w:t>The return code from Robocopy is a bit map, defined as follows:</w:t>
      </w:r>
    </w:p>
    <w:tbl>
      <w:tblPr>
        <w:tblW w:w="0" w:type="auto"/>
        <w:tblLayout w:type="fixed"/>
        <w:tblLook w:val="0000" w:firstRow="0" w:lastRow="0" w:firstColumn="0" w:lastColumn="0" w:noHBand="0" w:noVBand="0"/>
      </w:tblPr>
      <w:tblGrid>
        <w:gridCol w:w="1188"/>
        <w:gridCol w:w="1170"/>
        <w:gridCol w:w="5400"/>
      </w:tblGrid>
      <w:tr w:rsidR="00DE41A8" w:rsidRPr="00050280">
        <w:tblPrEx>
          <w:tblCellMar>
            <w:top w:w="0" w:type="dxa"/>
            <w:bottom w:w="0" w:type="dxa"/>
          </w:tblCellMar>
        </w:tblPrEx>
        <w:tc>
          <w:tcPr>
            <w:tcW w:w="1188" w:type="dxa"/>
            <w:tcBorders>
              <w:top w:val="nil"/>
              <w:left w:val="nil"/>
              <w:bottom w:val="nil"/>
              <w:right w:val="nil"/>
            </w:tcBorders>
          </w:tcPr>
          <w:p w:rsidR="00DE41A8" w:rsidRPr="00050280" w:rsidRDefault="00DE41A8">
            <w:pPr>
              <w:pStyle w:val="Thf"/>
            </w:pPr>
            <w:r w:rsidRPr="00050280">
              <w:t>Hex Bit Value</w:t>
            </w:r>
          </w:p>
        </w:tc>
        <w:tc>
          <w:tcPr>
            <w:tcW w:w="1170" w:type="dxa"/>
            <w:tcBorders>
              <w:top w:val="nil"/>
              <w:left w:val="nil"/>
              <w:bottom w:val="nil"/>
              <w:right w:val="nil"/>
            </w:tcBorders>
          </w:tcPr>
          <w:p w:rsidR="00DE41A8" w:rsidRPr="00050280" w:rsidRDefault="00DE41A8">
            <w:pPr>
              <w:pStyle w:val="Th"/>
            </w:pPr>
            <w:r w:rsidRPr="00050280">
              <w:t>Decimal Value</w:t>
            </w:r>
          </w:p>
        </w:tc>
        <w:tc>
          <w:tcPr>
            <w:tcW w:w="5400" w:type="dxa"/>
            <w:tcBorders>
              <w:top w:val="nil"/>
              <w:left w:val="nil"/>
              <w:bottom w:val="nil"/>
              <w:right w:val="nil"/>
            </w:tcBorders>
          </w:tcPr>
          <w:p w:rsidR="00DE41A8" w:rsidRPr="00050280" w:rsidRDefault="00DE41A8">
            <w:pPr>
              <w:pStyle w:val="Th"/>
            </w:pPr>
            <w:r w:rsidRPr="00050280">
              <w:t>Meaning If Set</w:t>
            </w:r>
          </w:p>
        </w:tc>
      </w:tr>
      <w:tr w:rsidR="00DE41A8" w:rsidRPr="00050280">
        <w:tblPrEx>
          <w:tblCellMar>
            <w:top w:w="0" w:type="dxa"/>
            <w:bottom w:w="0" w:type="dxa"/>
          </w:tblCellMar>
        </w:tblPrEx>
        <w:tc>
          <w:tcPr>
            <w:tcW w:w="1188" w:type="dxa"/>
            <w:tcBorders>
              <w:top w:val="nil"/>
              <w:left w:val="nil"/>
              <w:bottom w:val="nil"/>
              <w:right w:val="nil"/>
            </w:tcBorders>
          </w:tcPr>
          <w:p w:rsidR="00DE41A8" w:rsidRPr="00050280" w:rsidRDefault="00DE41A8">
            <w:pPr>
              <w:pStyle w:val="Tpf"/>
              <w:rPr>
                <w:rFonts w:ascii="Arial" w:hAnsi="Arial"/>
              </w:rPr>
            </w:pPr>
            <w:r w:rsidRPr="00050280">
              <w:t>0x10</w:t>
            </w:r>
          </w:p>
        </w:tc>
        <w:tc>
          <w:tcPr>
            <w:tcW w:w="1170" w:type="dxa"/>
            <w:tcBorders>
              <w:top w:val="nil"/>
              <w:left w:val="nil"/>
              <w:bottom w:val="nil"/>
              <w:right w:val="nil"/>
            </w:tcBorders>
          </w:tcPr>
          <w:p w:rsidR="00DE41A8" w:rsidRPr="00050280" w:rsidRDefault="00DE41A8">
            <w:pPr>
              <w:pStyle w:val="Tp"/>
            </w:pPr>
            <w:r w:rsidRPr="00050280">
              <w:t>16</w:t>
            </w:r>
          </w:p>
        </w:tc>
        <w:tc>
          <w:tcPr>
            <w:tcW w:w="5400" w:type="dxa"/>
            <w:tcBorders>
              <w:top w:val="nil"/>
              <w:left w:val="nil"/>
              <w:bottom w:val="nil"/>
              <w:right w:val="nil"/>
            </w:tcBorders>
          </w:tcPr>
          <w:p w:rsidR="00DE41A8" w:rsidRPr="00050280" w:rsidRDefault="00DE41A8">
            <w:pPr>
              <w:pStyle w:val="Tp"/>
            </w:pPr>
            <w:r w:rsidRPr="00050280">
              <w:t>Serious error. Robocopy did not copy any files. This is either a usage error or an error due to insufficient access privileges on the source or destination directories.</w:t>
            </w:r>
          </w:p>
        </w:tc>
      </w:tr>
      <w:tr w:rsidR="00DE41A8" w:rsidRPr="00050280">
        <w:tblPrEx>
          <w:tblCellMar>
            <w:top w:w="0" w:type="dxa"/>
            <w:bottom w:w="0" w:type="dxa"/>
          </w:tblCellMar>
        </w:tblPrEx>
        <w:tc>
          <w:tcPr>
            <w:tcW w:w="1188" w:type="dxa"/>
            <w:tcBorders>
              <w:top w:val="nil"/>
              <w:left w:val="nil"/>
              <w:bottom w:val="nil"/>
              <w:right w:val="nil"/>
            </w:tcBorders>
          </w:tcPr>
          <w:p w:rsidR="00DE41A8" w:rsidRPr="00050280" w:rsidRDefault="00DE41A8">
            <w:pPr>
              <w:pStyle w:val="Tpf"/>
              <w:rPr>
                <w:rFonts w:ascii="Arial" w:hAnsi="Arial"/>
              </w:rPr>
            </w:pPr>
            <w:r w:rsidRPr="00050280">
              <w:t>0x08</w:t>
            </w:r>
          </w:p>
        </w:tc>
        <w:tc>
          <w:tcPr>
            <w:tcW w:w="1170" w:type="dxa"/>
            <w:tcBorders>
              <w:top w:val="nil"/>
              <w:left w:val="nil"/>
              <w:bottom w:val="nil"/>
              <w:right w:val="nil"/>
            </w:tcBorders>
          </w:tcPr>
          <w:p w:rsidR="00DE41A8" w:rsidRPr="00050280" w:rsidRDefault="00DE41A8">
            <w:pPr>
              <w:pStyle w:val="Tp"/>
            </w:pPr>
            <w:r w:rsidRPr="00050280">
              <w:t>8</w:t>
            </w:r>
          </w:p>
        </w:tc>
        <w:tc>
          <w:tcPr>
            <w:tcW w:w="5400" w:type="dxa"/>
            <w:tcBorders>
              <w:top w:val="nil"/>
              <w:left w:val="nil"/>
              <w:bottom w:val="nil"/>
              <w:right w:val="nil"/>
            </w:tcBorders>
          </w:tcPr>
          <w:p w:rsidR="00DE41A8" w:rsidRPr="00050280" w:rsidRDefault="00DE41A8">
            <w:pPr>
              <w:pStyle w:val="Tp"/>
            </w:pPr>
            <w:r w:rsidRPr="00050280">
              <w:t>Some files or directories could not be copied (copy errors occurred and the retry limit was exceeded). Check these errors further.</w:t>
            </w:r>
          </w:p>
        </w:tc>
      </w:tr>
      <w:tr w:rsidR="00DE41A8" w:rsidRPr="00050280">
        <w:tblPrEx>
          <w:tblCellMar>
            <w:top w:w="0" w:type="dxa"/>
            <w:bottom w:w="0" w:type="dxa"/>
          </w:tblCellMar>
        </w:tblPrEx>
        <w:tc>
          <w:tcPr>
            <w:tcW w:w="1188" w:type="dxa"/>
            <w:tcBorders>
              <w:top w:val="nil"/>
              <w:left w:val="nil"/>
              <w:bottom w:val="nil"/>
              <w:right w:val="nil"/>
            </w:tcBorders>
          </w:tcPr>
          <w:p w:rsidR="00DE41A8" w:rsidRPr="00050280" w:rsidRDefault="00DE41A8">
            <w:pPr>
              <w:pStyle w:val="Tpf"/>
            </w:pPr>
            <w:r w:rsidRPr="00050280">
              <w:t>0x04</w:t>
            </w:r>
          </w:p>
        </w:tc>
        <w:tc>
          <w:tcPr>
            <w:tcW w:w="1170" w:type="dxa"/>
            <w:tcBorders>
              <w:top w:val="nil"/>
              <w:left w:val="nil"/>
              <w:bottom w:val="nil"/>
              <w:right w:val="nil"/>
            </w:tcBorders>
          </w:tcPr>
          <w:p w:rsidR="00DE41A8" w:rsidRPr="00050280" w:rsidRDefault="00DE41A8">
            <w:pPr>
              <w:pStyle w:val="Tp"/>
            </w:pPr>
            <w:r w:rsidRPr="00050280">
              <w:t>4</w:t>
            </w:r>
          </w:p>
        </w:tc>
        <w:tc>
          <w:tcPr>
            <w:tcW w:w="5400" w:type="dxa"/>
            <w:tcBorders>
              <w:top w:val="nil"/>
              <w:left w:val="nil"/>
              <w:bottom w:val="nil"/>
              <w:right w:val="nil"/>
            </w:tcBorders>
          </w:tcPr>
          <w:p w:rsidR="00DE41A8" w:rsidRPr="00050280" w:rsidRDefault="00DE41A8">
            <w:pPr>
              <w:pStyle w:val="Tp"/>
            </w:pPr>
            <w:r w:rsidRPr="00050280">
              <w:t>Some Mismatched files or directories were detected. Examine the output log. Housekeeping is probably necessary.</w:t>
            </w:r>
          </w:p>
        </w:tc>
      </w:tr>
      <w:tr w:rsidR="00DE41A8" w:rsidRPr="00050280">
        <w:tblPrEx>
          <w:tblCellMar>
            <w:top w:w="0" w:type="dxa"/>
            <w:bottom w:w="0" w:type="dxa"/>
          </w:tblCellMar>
        </w:tblPrEx>
        <w:tc>
          <w:tcPr>
            <w:tcW w:w="1188" w:type="dxa"/>
            <w:tcBorders>
              <w:top w:val="nil"/>
              <w:left w:val="nil"/>
              <w:bottom w:val="nil"/>
              <w:right w:val="nil"/>
            </w:tcBorders>
          </w:tcPr>
          <w:p w:rsidR="00DE41A8" w:rsidRPr="00050280" w:rsidRDefault="00DE41A8">
            <w:pPr>
              <w:pStyle w:val="Tpf"/>
            </w:pPr>
            <w:r w:rsidRPr="00050280">
              <w:t>0x02</w:t>
            </w:r>
          </w:p>
        </w:tc>
        <w:tc>
          <w:tcPr>
            <w:tcW w:w="1170" w:type="dxa"/>
            <w:tcBorders>
              <w:top w:val="nil"/>
              <w:left w:val="nil"/>
              <w:bottom w:val="nil"/>
              <w:right w:val="nil"/>
            </w:tcBorders>
          </w:tcPr>
          <w:p w:rsidR="00DE41A8" w:rsidRPr="00050280" w:rsidRDefault="00DE41A8">
            <w:pPr>
              <w:pStyle w:val="Tp"/>
            </w:pPr>
            <w:r w:rsidRPr="00050280">
              <w:t>2</w:t>
            </w:r>
          </w:p>
        </w:tc>
        <w:tc>
          <w:tcPr>
            <w:tcW w:w="5400" w:type="dxa"/>
            <w:tcBorders>
              <w:top w:val="nil"/>
              <w:left w:val="nil"/>
              <w:bottom w:val="nil"/>
              <w:right w:val="nil"/>
            </w:tcBorders>
          </w:tcPr>
          <w:p w:rsidR="00DE41A8" w:rsidRPr="00050280" w:rsidRDefault="00DE41A8">
            <w:pPr>
              <w:pStyle w:val="Tp"/>
            </w:pPr>
            <w:r w:rsidRPr="00050280">
              <w:t>Some Extra files or directories were detected. Examine the output log. Some housekeeping may be needed.</w:t>
            </w:r>
          </w:p>
        </w:tc>
      </w:tr>
      <w:tr w:rsidR="00DE41A8" w:rsidRPr="00050280">
        <w:tblPrEx>
          <w:tblCellMar>
            <w:top w:w="0" w:type="dxa"/>
            <w:bottom w:w="0" w:type="dxa"/>
          </w:tblCellMar>
        </w:tblPrEx>
        <w:tc>
          <w:tcPr>
            <w:tcW w:w="1188" w:type="dxa"/>
            <w:tcBorders>
              <w:top w:val="nil"/>
              <w:left w:val="nil"/>
              <w:bottom w:val="nil"/>
              <w:right w:val="nil"/>
            </w:tcBorders>
          </w:tcPr>
          <w:p w:rsidR="00DE41A8" w:rsidRPr="00050280" w:rsidRDefault="00DE41A8">
            <w:pPr>
              <w:pStyle w:val="Tpf"/>
            </w:pPr>
            <w:r w:rsidRPr="00050280">
              <w:t>0x01</w:t>
            </w:r>
          </w:p>
        </w:tc>
        <w:tc>
          <w:tcPr>
            <w:tcW w:w="1170" w:type="dxa"/>
            <w:tcBorders>
              <w:top w:val="nil"/>
              <w:left w:val="nil"/>
              <w:bottom w:val="nil"/>
              <w:right w:val="nil"/>
            </w:tcBorders>
          </w:tcPr>
          <w:p w:rsidR="00DE41A8" w:rsidRPr="00050280" w:rsidRDefault="00DE41A8">
            <w:pPr>
              <w:pStyle w:val="Tp"/>
            </w:pPr>
            <w:r w:rsidRPr="00050280">
              <w:t>1</w:t>
            </w:r>
          </w:p>
        </w:tc>
        <w:tc>
          <w:tcPr>
            <w:tcW w:w="5400" w:type="dxa"/>
            <w:tcBorders>
              <w:top w:val="nil"/>
              <w:left w:val="nil"/>
              <w:bottom w:val="nil"/>
              <w:right w:val="nil"/>
            </w:tcBorders>
          </w:tcPr>
          <w:p w:rsidR="00DE41A8" w:rsidRPr="00050280" w:rsidRDefault="00DE41A8">
            <w:pPr>
              <w:pStyle w:val="Tp"/>
            </w:pPr>
            <w:r w:rsidRPr="00050280">
              <w:t>One or more files were copied successfully (that is, new files have arrived).</w:t>
            </w:r>
          </w:p>
        </w:tc>
      </w:tr>
      <w:tr w:rsidR="00DE41A8" w:rsidRPr="00050280">
        <w:tblPrEx>
          <w:tblCellMar>
            <w:top w:w="0" w:type="dxa"/>
            <w:bottom w:w="0" w:type="dxa"/>
          </w:tblCellMar>
        </w:tblPrEx>
        <w:tc>
          <w:tcPr>
            <w:tcW w:w="1188" w:type="dxa"/>
            <w:tcBorders>
              <w:top w:val="nil"/>
              <w:left w:val="nil"/>
              <w:bottom w:val="nil"/>
              <w:right w:val="nil"/>
            </w:tcBorders>
          </w:tcPr>
          <w:p w:rsidR="00DE41A8" w:rsidRPr="00050280" w:rsidRDefault="00DE41A8">
            <w:pPr>
              <w:pStyle w:val="Tpf"/>
            </w:pPr>
            <w:r w:rsidRPr="00050280">
              <w:t>0x00</w:t>
            </w:r>
          </w:p>
        </w:tc>
        <w:tc>
          <w:tcPr>
            <w:tcW w:w="1170" w:type="dxa"/>
            <w:tcBorders>
              <w:top w:val="nil"/>
              <w:left w:val="nil"/>
              <w:bottom w:val="nil"/>
              <w:right w:val="nil"/>
            </w:tcBorders>
          </w:tcPr>
          <w:p w:rsidR="00DE41A8" w:rsidRPr="00050280" w:rsidRDefault="00DE41A8">
            <w:pPr>
              <w:pStyle w:val="Tp"/>
            </w:pPr>
            <w:r w:rsidRPr="00050280">
              <w:t>0</w:t>
            </w:r>
          </w:p>
        </w:tc>
        <w:tc>
          <w:tcPr>
            <w:tcW w:w="5400" w:type="dxa"/>
            <w:tcBorders>
              <w:top w:val="nil"/>
              <w:left w:val="nil"/>
              <w:bottom w:val="nil"/>
              <w:right w:val="nil"/>
            </w:tcBorders>
          </w:tcPr>
          <w:p w:rsidR="00DE41A8" w:rsidRPr="00050280" w:rsidRDefault="00DE41A8">
            <w:pPr>
              <w:pStyle w:val="Tp"/>
            </w:pPr>
            <w:r w:rsidRPr="00050280">
              <w:t>No errors occurred, and no copying was done. The source and destination directory trees are completely synchronized.</w:t>
            </w:r>
          </w:p>
        </w:tc>
      </w:tr>
    </w:tbl>
    <w:p w:rsidR="00DE41A8" w:rsidRPr="00050280" w:rsidRDefault="00DE41A8">
      <w:r w:rsidRPr="00050280">
        <w:br w:type="page"/>
      </w:r>
      <w:r w:rsidRPr="00050280">
        <w:lastRenderedPageBreak/>
        <w:t>You can use this information in a batch file to report the most serious anomalies, as follows:</w:t>
      </w:r>
    </w:p>
    <w:p w:rsidR="00DE41A8" w:rsidRPr="00050280" w:rsidRDefault="00DE41A8">
      <w:pPr>
        <w:pStyle w:val="Ex"/>
        <w:rPr>
          <w:rFonts w:ascii="Courier New" w:hAnsi="Courier New"/>
        </w:rPr>
      </w:pPr>
    </w:p>
    <w:p w:rsidR="00DE41A8" w:rsidRPr="00050280" w:rsidRDefault="00DE41A8">
      <w:pPr>
        <w:pStyle w:val="Ex"/>
        <w:rPr>
          <w:rFonts w:ascii="Courier New" w:hAnsi="Courier New"/>
        </w:rPr>
      </w:pPr>
      <w:r w:rsidRPr="00050280">
        <w:rPr>
          <w:rFonts w:ascii="Courier New" w:hAnsi="Courier New"/>
        </w:rPr>
        <w:t>if errorlevel 16 echo ***FATAL ERROR**</w:t>
      </w:r>
      <w:proofErr w:type="gramStart"/>
      <w:r w:rsidRPr="00050280">
        <w:rPr>
          <w:rFonts w:ascii="Courier New" w:hAnsi="Courier New"/>
        </w:rPr>
        <w:t>*  &amp;</w:t>
      </w:r>
      <w:proofErr w:type="gramEnd"/>
      <w:r w:rsidRPr="00050280">
        <w:rPr>
          <w:rFonts w:ascii="Courier New" w:hAnsi="Courier New"/>
        </w:rPr>
        <w:t xml:space="preserve"> goto end</w:t>
      </w:r>
    </w:p>
    <w:p w:rsidR="00DE41A8" w:rsidRPr="00050280" w:rsidRDefault="00DE41A8">
      <w:pPr>
        <w:pStyle w:val="Ex"/>
        <w:rPr>
          <w:rFonts w:ascii="Courier New" w:hAnsi="Courier New"/>
        </w:rPr>
      </w:pPr>
      <w:r w:rsidRPr="00050280">
        <w:rPr>
          <w:rFonts w:ascii="Courier New" w:hAnsi="Courier New"/>
        </w:rPr>
        <w:t xml:space="preserve">if errorlevel </w:t>
      </w:r>
      <w:proofErr w:type="gramStart"/>
      <w:r w:rsidRPr="00050280">
        <w:rPr>
          <w:rFonts w:ascii="Courier New" w:hAnsi="Courier New"/>
        </w:rPr>
        <w:t>8  echo</w:t>
      </w:r>
      <w:proofErr w:type="gramEnd"/>
      <w:r w:rsidRPr="00050280">
        <w:rPr>
          <w:rFonts w:ascii="Courier New" w:hAnsi="Courier New"/>
        </w:rPr>
        <w:t xml:space="preserve"> **FAILED COPIES**  &amp; goto end</w:t>
      </w:r>
    </w:p>
    <w:p w:rsidR="00DE41A8" w:rsidRPr="00050280" w:rsidRDefault="00DE41A8">
      <w:pPr>
        <w:pStyle w:val="Ex"/>
        <w:rPr>
          <w:rFonts w:ascii="Courier New" w:hAnsi="Courier New"/>
        </w:rPr>
      </w:pPr>
      <w:r w:rsidRPr="00050280">
        <w:rPr>
          <w:rFonts w:ascii="Courier New" w:hAnsi="Courier New"/>
        </w:rPr>
        <w:t xml:space="preserve">if errorlevel </w:t>
      </w:r>
      <w:proofErr w:type="gramStart"/>
      <w:r w:rsidRPr="00050280">
        <w:rPr>
          <w:rFonts w:ascii="Courier New" w:hAnsi="Courier New"/>
        </w:rPr>
        <w:t>4  echo</w:t>
      </w:r>
      <w:proofErr w:type="gramEnd"/>
      <w:r w:rsidRPr="00050280">
        <w:rPr>
          <w:rFonts w:ascii="Courier New" w:hAnsi="Courier New"/>
        </w:rPr>
        <w:t xml:space="preserve"> *MISMATCHES*       &amp; goto end</w:t>
      </w:r>
    </w:p>
    <w:p w:rsidR="00DE41A8" w:rsidRPr="00050280" w:rsidRDefault="00DE41A8">
      <w:pPr>
        <w:pStyle w:val="Ex"/>
        <w:rPr>
          <w:rFonts w:ascii="Courier New" w:hAnsi="Courier New"/>
        </w:rPr>
      </w:pPr>
      <w:r w:rsidRPr="00050280">
        <w:rPr>
          <w:rFonts w:ascii="Courier New" w:hAnsi="Courier New"/>
        </w:rPr>
        <w:t xml:space="preserve">if errorlevel </w:t>
      </w:r>
      <w:proofErr w:type="gramStart"/>
      <w:r w:rsidRPr="00050280">
        <w:rPr>
          <w:rFonts w:ascii="Courier New" w:hAnsi="Courier New"/>
        </w:rPr>
        <w:t>2  echo</w:t>
      </w:r>
      <w:proofErr w:type="gramEnd"/>
      <w:r w:rsidRPr="00050280">
        <w:rPr>
          <w:rFonts w:ascii="Courier New" w:hAnsi="Courier New"/>
        </w:rPr>
        <w:t xml:space="preserve"> EXTRA FILES        &amp; goto end</w:t>
      </w:r>
    </w:p>
    <w:p w:rsidR="00DE41A8" w:rsidRPr="00050280" w:rsidRDefault="00DE41A8">
      <w:pPr>
        <w:pStyle w:val="Ex"/>
        <w:rPr>
          <w:rFonts w:ascii="Courier New" w:hAnsi="Courier New"/>
        </w:rPr>
      </w:pPr>
      <w:r w:rsidRPr="00050280">
        <w:rPr>
          <w:rFonts w:ascii="Courier New" w:hAnsi="Courier New"/>
        </w:rPr>
        <w:t xml:space="preserve">if errorlevel </w:t>
      </w:r>
      <w:proofErr w:type="gramStart"/>
      <w:r w:rsidRPr="00050280">
        <w:rPr>
          <w:rFonts w:ascii="Courier New" w:hAnsi="Courier New"/>
        </w:rPr>
        <w:t>1  echo</w:t>
      </w:r>
      <w:proofErr w:type="gramEnd"/>
      <w:r w:rsidRPr="00050280">
        <w:rPr>
          <w:rFonts w:ascii="Courier New" w:hAnsi="Courier New"/>
        </w:rPr>
        <w:t xml:space="preserve"> Copy successful    &amp; goto end</w:t>
      </w:r>
    </w:p>
    <w:p w:rsidR="00DE41A8" w:rsidRPr="00050280" w:rsidRDefault="00DE41A8">
      <w:pPr>
        <w:pStyle w:val="Ex"/>
        <w:rPr>
          <w:rFonts w:ascii="Courier New" w:hAnsi="Courier New"/>
        </w:rPr>
      </w:pPr>
      <w:r w:rsidRPr="00050280">
        <w:rPr>
          <w:rFonts w:ascii="Courier New" w:hAnsi="Courier New"/>
        </w:rPr>
        <w:t xml:space="preserve">if errorlevel </w:t>
      </w:r>
      <w:proofErr w:type="gramStart"/>
      <w:r w:rsidRPr="00050280">
        <w:rPr>
          <w:rFonts w:ascii="Courier New" w:hAnsi="Courier New"/>
        </w:rPr>
        <w:t>0  echo</w:t>
      </w:r>
      <w:proofErr w:type="gramEnd"/>
      <w:r w:rsidRPr="00050280">
        <w:rPr>
          <w:rFonts w:ascii="Courier New" w:hAnsi="Courier New"/>
        </w:rPr>
        <w:t xml:space="preserve"> --no change--      &amp; goto end</w:t>
      </w:r>
    </w:p>
    <w:p w:rsidR="00DE41A8" w:rsidRPr="00050280" w:rsidRDefault="00DE41A8">
      <w:pPr>
        <w:pStyle w:val="Ex"/>
        <w:rPr>
          <w:rFonts w:ascii="Courier New" w:hAnsi="Courier New"/>
        </w:rPr>
      </w:pPr>
      <w:proofErr w:type="gramStart"/>
      <w:r w:rsidRPr="00050280">
        <w:rPr>
          <w:rFonts w:ascii="Courier New" w:hAnsi="Courier New"/>
        </w:rPr>
        <w:t>:end</w:t>
      </w:r>
      <w:proofErr w:type="gramEnd"/>
    </w:p>
    <w:p w:rsidR="00DE41A8" w:rsidRPr="00050280" w:rsidRDefault="00DE41A8">
      <w:pPr>
        <w:pStyle w:val="Ex"/>
        <w:rPr>
          <w:rFonts w:ascii="Courier New" w:hAnsi="Courier New"/>
        </w:rPr>
      </w:pPr>
    </w:p>
    <w:p w:rsidR="00DE41A8" w:rsidRPr="00050280" w:rsidRDefault="00DE41A8">
      <w:r w:rsidRPr="00050280">
        <w:t>Alternatively, full details of the return code could be reported as follows:</w:t>
      </w:r>
    </w:p>
    <w:p w:rsidR="00DE41A8" w:rsidRPr="00050280" w:rsidRDefault="00DE41A8">
      <w:pPr>
        <w:pStyle w:val="Ex"/>
        <w:rPr>
          <w:rFonts w:ascii="Courier New" w:hAnsi="Courier New"/>
        </w:rPr>
      </w:pPr>
    </w:p>
    <w:p w:rsidR="00DE41A8" w:rsidRPr="00050280" w:rsidRDefault="00DE41A8">
      <w:pPr>
        <w:pStyle w:val="Ex"/>
        <w:rPr>
          <w:rFonts w:ascii="Courier New" w:hAnsi="Courier New"/>
        </w:rPr>
      </w:pPr>
      <w:r w:rsidRPr="00050280">
        <w:rPr>
          <w:rFonts w:ascii="Courier New" w:hAnsi="Courier New"/>
        </w:rPr>
        <w:t xml:space="preserve">if errorlevel </w:t>
      </w:r>
      <w:proofErr w:type="gramStart"/>
      <w:r w:rsidRPr="00050280">
        <w:rPr>
          <w:rFonts w:ascii="Courier New" w:hAnsi="Courier New"/>
        </w:rPr>
        <w:t>16  echo</w:t>
      </w:r>
      <w:proofErr w:type="gramEnd"/>
      <w:r w:rsidRPr="00050280">
        <w:rPr>
          <w:rFonts w:ascii="Courier New" w:hAnsi="Courier New"/>
        </w:rPr>
        <w:t xml:space="preserve">  ***FATAL ERROR***  &amp; goto end</w:t>
      </w:r>
    </w:p>
    <w:p w:rsidR="00DE41A8" w:rsidRPr="00050280" w:rsidRDefault="00DE41A8">
      <w:pPr>
        <w:pStyle w:val="Ex"/>
        <w:rPr>
          <w:rFonts w:ascii="Courier New" w:hAnsi="Courier New"/>
        </w:rPr>
      </w:pPr>
      <w:r w:rsidRPr="00050280">
        <w:rPr>
          <w:rFonts w:ascii="Courier New" w:hAnsi="Courier New"/>
        </w:rPr>
        <w:t xml:space="preserve">if errorlevel </w:t>
      </w:r>
      <w:proofErr w:type="gramStart"/>
      <w:r w:rsidRPr="00050280">
        <w:rPr>
          <w:rFonts w:ascii="Courier New" w:hAnsi="Courier New"/>
        </w:rPr>
        <w:t>15  echo</w:t>
      </w:r>
      <w:proofErr w:type="gramEnd"/>
      <w:r w:rsidRPr="00050280">
        <w:rPr>
          <w:rFonts w:ascii="Courier New" w:hAnsi="Courier New"/>
        </w:rPr>
        <w:t xml:space="preserve"> FAIL MISM XTRA COPY &amp; goto end</w:t>
      </w:r>
    </w:p>
    <w:p w:rsidR="00DE41A8" w:rsidRPr="00050280" w:rsidRDefault="00DE41A8">
      <w:pPr>
        <w:pStyle w:val="Ex"/>
        <w:rPr>
          <w:rFonts w:ascii="Courier New" w:hAnsi="Courier New"/>
        </w:rPr>
      </w:pPr>
      <w:r w:rsidRPr="00050280">
        <w:rPr>
          <w:rFonts w:ascii="Courier New" w:hAnsi="Courier New"/>
        </w:rPr>
        <w:t xml:space="preserve">if errorlevel </w:t>
      </w:r>
      <w:proofErr w:type="gramStart"/>
      <w:r w:rsidRPr="00050280">
        <w:rPr>
          <w:rFonts w:ascii="Courier New" w:hAnsi="Courier New"/>
        </w:rPr>
        <w:t>14  echo</w:t>
      </w:r>
      <w:proofErr w:type="gramEnd"/>
      <w:r w:rsidRPr="00050280">
        <w:rPr>
          <w:rFonts w:ascii="Courier New" w:hAnsi="Courier New"/>
        </w:rPr>
        <w:t xml:space="preserve"> FAIL MISM XTRA      &amp; goto end</w:t>
      </w:r>
    </w:p>
    <w:p w:rsidR="00DE41A8" w:rsidRPr="00050280" w:rsidRDefault="00DE41A8">
      <w:pPr>
        <w:pStyle w:val="Ex"/>
        <w:rPr>
          <w:rFonts w:ascii="Courier New" w:hAnsi="Courier New"/>
        </w:rPr>
      </w:pPr>
      <w:r w:rsidRPr="00050280">
        <w:rPr>
          <w:rFonts w:ascii="Courier New" w:hAnsi="Courier New"/>
        </w:rPr>
        <w:t xml:space="preserve">if errorlevel </w:t>
      </w:r>
      <w:proofErr w:type="gramStart"/>
      <w:r w:rsidRPr="00050280">
        <w:rPr>
          <w:rFonts w:ascii="Courier New" w:hAnsi="Courier New"/>
        </w:rPr>
        <w:t>13  echo</w:t>
      </w:r>
      <w:proofErr w:type="gramEnd"/>
      <w:r w:rsidRPr="00050280">
        <w:rPr>
          <w:rFonts w:ascii="Courier New" w:hAnsi="Courier New"/>
        </w:rPr>
        <w:t xml:space="preserve"> FAIL MISM      COPY &amp; goto end</w:t>
      </w:r>
    </w:p>
    <w:p w:rsidR="00DE41A8" w:rsidRPr="00050280" w:rsidRDefault="00DE41A8">
      <w:pPr>
        <w:pStyle w:val="Ex"/>
        <w:rPr>
          <w:rFonts w:ascii="Courier New" w:hAnsi="Courier New"/>
        </w:rPr>
      </w:pPr>
      <w:r w:rsidRPr="00050280">
        <w:rPr>
          <w:rFonts w:ascii="Courier New" w:hAnsi="Courier New"/>
        </w:rPr>
        <w:t xml:space="preserve">if errorlevel </w:t>
      </w:r>
      <w:proofErr w:type="gramStart"/>
      <w:r w:rsidRPr="00050280">
        <w:rPr>
          <w:rFonts w:ascii="Courier New" w:hAnsi="Courier New"/>
        </w:rPr>
        <w:t>12  echo</w:t>
      </w:r>
      <w:proofErr w:type="gramEnd"/>
      <w:r w:rsidRPr="00050280">
        <w:rPr>
          <w:rFonts w:ascii="Courier New" w:hAnsi="Courier New"/>
        </w:rPr>
        <w:t xml:space="preserve"> FAIL MISM           &amp; goto end</w:t>
      </w:r>
    </w:p>
    <w:p w:rsidR="00DE41A8" w:rsidRPr="00050280" w:rsidRDefault="00DE41A8">
      <w:pPr>
        <w:pStyle w:val="Ex"/>
        <w:rPr>
          <w:rFonts w:ascii="Courier New" w:hAnsi="Courier New"/>
        </w:rPr>
      </w:pPr>
      <w:r w:rsidRPr="00050280">
        <w:rPr>
          <w:rFonts w:ascii="Courier New" w:hAnsi="Courier New"/>
        </w:rPr>
        <w:t xml:space="preserve">if errorlevel </w:t>
      </w:r>
      <w:proofErr w:type="gramStart"/>
      <w:r w:rsidRPr="00050280">
        <w:rPr>
          <w:rFonts w:ascii="Courier New" w:hAnsi="Courier New"/>
        </w:rPr>
        <w:t>11  echo</w:t>
      </w:r>
      <w:proofErr w:type="gramEnd"/>
      <w:r w:rsidRPr="00050280">
        <w:rPr>
          <w:rFonts w:ascii="Courier New" w:hAnsi="Courier New"/>
        </w:rPr>
        <w:t xml:space="preserve"> FAIL      XTRA COPY &amp; goto end</w:t>
      </w:r>
    </w:p>
    <w:p w:rsidR="00DE41A8" w:rsidRPr="00050280" w:rsidRDefault="00DE41A8">
      <w:pPr>
        <w:pStyle w:val="Ex"/>
        <w:rPr>
          <w:rFonts w:ascii="Courier New" w:hAnsi="Courier New"/>
        </w:rPr>
      </w:pPr>
      <w:r w:rsidRPr="00050280">
        <w:rPr>
          <w:rFonts w:ascii="Courier New" w:hAnsi="Courier New"/>
        </w:rPr>
        <w:t xml:space="preserve">if errorlevel </w:t>
      </w:r>
      <w:proofErr w:type="gramStart"/>
      <w:r w:rsidRPr="00050280">
        <w:rPr>
          <w:rFonts w:ascii="Courier New" w:hAnsi="Courier New"/>
        </w:rPr>
        <w:t>10  echo</w:t>
      </w:r>
      <w:proofErr w:type="gramEnd"/>
      <w:r w:rsidRPr="00050280">
        <w:rPr>
          <w:rFonts w:ascii="Courier New" w:hAnsi="Courier New"/>
        </w:rPr>
        <w:t xml:space="preserve"> FAIL      XTRA      &amp; goto end</w:t>
      </w:r>
    </w:p>
    <w:p w:rsidR="00DE41A8" w:rsidRPr="00050280" w:rsidRDefault="00DE41A8">
      <w:pPr>
        <w:pStyle w:val="Ex"/>
        <w:rPr>
          <w:rFonts w:ascii="Courier New" w:hAnsi="Courier New"/>
        </w:rPr>
      </w:pPr>
      <w:r w:rsidRPr="00050280">
        <w:rPr>
          <w:rFonts w:ascii="Courier New" w:hAnsi="Courier New"/>
        </w:rPr>
        <w:t xml:space="preserve">if </w:t>
      </w:r>
      <w:proofErr w:type="gramStart"/>
      <w:r w:rsidRPr="00050280">
        <w:rPr>
          <w:rFonts w:ascii="Courier New" w:hAnsi="Courier New"/>
        </w:rPr>
        <w:t>errorlevel  9</w:t>
      </w:r>
      <w:proofErr w:type="gramEnd"/>
      <w:r w:rsidRPr="00050280">
        <w:rPr>
          <w:rFonts w:ascii="Courier New" w:hAnsi="Courier New"/>
        </w:rPr>
        <w:t xml:space="preserve">  echo FAIL           COPY &amp; goto end</w:t>
      </w:r>
    </w:p>
    <w:p w:rsidR="00DE41A8" w:rsidRPr="00050280" w:rsidRDefault="00DE41A8">
      <w:pPr>
        <w:pStyle w:val="Ex"/>
        <w:rPr>
          <w:rFonts w:ascii="Courier New" w:hAnsi="Courier New"/>
        </w:rPr>
      </w:pPr>
      <w:r w:rsidRPr="00050280">
        <w:rPr>
          <w:rFonts w:ascii="Courier New" w:hAnsi="Courier New"/>
        </w:rPr>
        <w:t xml:space="preserve">if </w:t>
      </w:r>
      <w:proofErr w:type="gramStart"/>
      <w:r w:rsidRPr="00050280">
        <w:rPr>
          <w:rFonts w:ascii="Courier New" w:hAnsi="Courier New"/>
        </w:rPr>
        <w:t>errorlevel  8</w:t>
      </w:r>
      <w:proofErr w:type="gramEnd"/>
      <w:r w:rsidRPr="00050280">
        <w:rPr>
          <w:rFonts w:ascii="Courier New" w:hAnsi="Courier New"/>
        </w:rPr>
        <w:t xml:space="preserve">  echo FAIL                &amp; goto end</w:t>
      </w:r>
    </w:p>
    <w:p w:rsidR="00DE41A8" w:rsidRPr="00050280" w:rsidRDefault="00DE41A8">
      <w:pPr>
        <w:pStyle w:val="Ex"/>
        <w:rPr>
          <w:rFonts w:ascii="Courier New" w:hAnsi="Courier New"/>
        </w:rPr>
      </w:pPr>
      <w:r w:rsidRPr="00050280">
        <w:rPr>
          <w:rFonts w:ascii="Courier New" w:hAnsi="Courier New"/>
        </w:rPr>
        <w:t xml:space="preserve">if </w:t>
      </w:r>
      <w:proofErr w:type="gramStart"/>
      <w:r w:rsidRPr="00050280">
        <w:rPr>
          <w:rFonts w:ascii="Courier New" w:hAnsi="Courier New"/>
        </w:rPr>
        <w:t>errorlevel  7</w:t>
      </w:r>
      <w:proofErr w:type="gramEnd"/>
      <w:r w:rsidRPr="00050280">
        <w:rPr>
          <w:rFonts w:ascii="Courier New" w:hAnsi="Courier New"/>
        </w:rPr>
        <w:t xml:space="preserve">  echo      MISM XTRA COPY &amp; goto end</w:t>
      </w:r>
    </w:p>
    <w:p w:rsidR="00DE41A8" w:rsidRPr="00050280" w:rsidRDefault="00DE41A8">
      <w:pPr>
        <w:pStyle w:val="Ex"/>
        <w:rPr>
          <w:rFonts w:ascii="Courier New" w:hAnsi="Courier New"/>
        </w:rPr>
      </w:pPr>
      <w:r w:rsidRPr="00050280">
        <w:rPr>
          <w:rFonts w:ascii="Courier New" w:hAnsi="Courier New"/>
        </w:rPr>
        <w:t xml:space="preserve">if </w:t>
      </w:r>
      <w:proofErr w:type="gramStart"/>
      <w:r w:rsidRPr="00050280">
        <w:rPr>
          <w:rFonts w:ascii="Courier New" w:hAnsi="Courier New"/>
        </w:rPr>
        <w:t>errorlevel  6</w:t>
      </w:r>
      <w:proofErr w:type="gramEnd"/>
      <w:r w:rsidRPr="00050280">
        <w:rPr>
          <w:rFonts w:ascii="Courier New" w:hAnsi="Courier New"/>
        </w:rPr>
        <w:t xml:space="preserve">  echo      MISM XTRA      &amp; goto end</w:t>
      </w:r>
    </w:p>
    <w:p w:rsidR="00DE41A8" w:rsidRPr="00050280" w:rsidRDefault="00DE41A8">
      <w:pPr>
        <w:pStyle w:val="Ex"/>
        <w:rPr>
          <w:rFonts w:ascii="Courier New" w:hAnsi="Courier New"/>
        </w:rPr>
      </w:pPr>
      <w:r w:rsidRPr="00050280">
        <w:rPr>
          <w:rFonts w:ascii="Courier New" w:hAnsi="Courier New"/>
        </w:rPr>
        <w:t xml:space="preserve">if </w:t>
      </w:r>
      <w:proofErr w:type="gramStart"/>
      <w:r w:rsidRPr="00050280">
        <w:rPr>
          <w:rFonts w:ascii="Courier New" w:hAnsi="Courier New"/>
        </w:rPr>
        <w:t>errorlevel  5</w:t>
      </w:r>
      <w:proofErr w:type="gramEnd"/>
      <w:r w:rsidRPr="00050280">
        <w:rPr>
          <w:rFonts w:ascii="Courier New" w:hAnsi="Courier New"/>
        </w:rPr>
        <w:t xml:space="preserve">  echo      MISM      COPY &amp; goto end</w:t>
      </w:r>
    </w:p>
    <w:p w:rsidR="00DE41A8" w:rsidRPr="00050280" w:rsidRDefault="00DE41A8">
      <w:pPr>
        <w:pStyle w:val="Ex"/>
        <w:rPr>
          <w:rFonts w:ascii="Courier New" w:hAnsi="Courier New"/>
        </w:rPr>
      </w:pPr>
      <w:r w:rsidRPr="00050280">
        <w:rPr>
          <w:rFonts w:ascii="Courier New" w:hAnsi="Courier New"/>
        </w:rPr>
        <w:t xml:space="preserve">if </w:t>
      </w:r>
      <w:proofErr w:type="gramStart"/>
      <w:r w:rsidRPr="00050280">
        <w:rPr>
          <w:rFonts w:ascii="Courier New" w:hAnsi="Courier New"/>
        </w:rPr>
        <w:t>errorlevel  4</w:t>
      </w:r>
      <w:proofErr w:type="gramEnd"/>
      <w:r w:rsidRPr="00050280">
        <w:rPr>
          <w:rFonts w:ascii="Courier New" w:hAnsi="Courier New"/>
        </w:rPr>
        <w:t xml:space="preserve">  echo      MISM           &amp; goto end</w:t>
      </w:r>
    </w:p>
    <w:p w:rsidR="00DE41A8" w:rsidRPr="00050280" w:rsidRDefault="00DE41A8">
      <w:pPr>
        <w:pStyle w:val="Ex"/>
        <w:rPr>
          <w:rFonts w:ascii="Courier New" w:hAnsi="Courier New"/>
        </w:rPr>
      </w:pPr>
      <w:r w:rsidRPr="00050280">
        <w:rPr>
          <w:rFonts w:ascii="Courier New" w:hAnsi="Courier New"/>
        </w:rPr>
        <w:t xml:space="preserve">if </w:t>
      </w:r>
      <w:proofErr w:type="gramStart"/>
      <w:r w:rsidRPr="00050280">
        <w:rPr>
          <w:rFonts w:ascii="Courier New" w:hAnsi="Courier New"/>
        </w:rPr>
        <w:t>errorlevel  3</w:t>
      </w:r>
      <w:proofErr w:type="gramEnd"/>
      <w:r w:rsidRPr="00050280">
        <w:rPr>
          <w:rFonts w:ascii="Courier New" w:hAnsi="Courier New"/>
        </w:rPr>
        <w:t xml:space="preserve">  echo           XTRA COPY &amp; goto end</w:t>
      </w:r>
    </w:p>
    <w:p w:rsidR="00DE41A8" w:rsidRPr="00050280" w:rsidRDefault="00DE41A8">
      <w:pPr>
        <w:pStyle w:val="Ex"/>
        <w:rPr>
          <w:rFonts w:ascii="Courier New" w:hAnsi="Courier New"/>
        </w:rPr>
      </w:pPr>
      <w:r w:rsidRPr="00050280">
        <w:rPr>
          <w:rFonts w:ascii="Courier New" w:hAnsi="Courier New"/>
        </w:rPr>
        <w:t xml:space="preserve">if </w:t>
      </w:r>
      <w:proofErr w:type="gramStart"/>
      <w:r w:rsidRPr="00050280">
        <w:rPr>
          <w:rFonts w:ascii="Courier New" w:hAnsi="Courier New"/>
        </w:rPr>
        <w:t>errorlevel  2</w:t>
      </w:r>
      <w:proofErr w:type="gramEnd"/>
      <w:r w:rsidRPr="00050280">
        <w:rPr>
          <w:rFonts w:ascii="Courier New" w:hAnsi="Courier New"/>
        </w:rPr>
        <w:t xml:space="preserve">  echo           XTRA      &amp; goto end</w:t>
      </w:r>
    </w:p>
    <w:p w:rsidR="00DE41A8" w:rsidRPr="00050280" w:rsidRDefault="00DE41A8">
      <w:pPr>
        <w:pStyle w:val="Ex"/>
        <w:rPr>
          <w:rFonts w:ascii="Courier New" w:hAnsi="Courier New"/>
        </w:rPr>
      </w:pPr>
      <w:r w:rsidRPr="00050280">
        <w:rPr>
          <w:rFonts w:ascii="Courier New" w:hAnsi="Courier New"/>
        </w:rPr>
        <w:t xml:space="preserve">if </w:t>
      </w:r>
      <w:proofErr w:type="gramStart"/>
      <w:r w:rsidRPr="00050280">
        <w:rPr>
          <w:rFonts w:ascii="Courier New" w:hAnsi="Courier New"/>
        </w:rPr>
        <w:t>errorlevel  1</w:t>
      </w:r>
      <w:proofErr w:type="gramEnd"/>
      <w:r w:rsidRPr="00050280">
        <w:rPr>
          <w:rFonts w:ascii="Courier New" w:hAnsi="Courier New"/>
        </w:rPr>
        <w:t xml:space="preserve">  echo                COPY &amp; goto end</w:t>
      </w:r>
    </w:p>
    <w:p w:rsidR="00DE41A8" w:rsidRPr="00050280" w:rsidRDefault="00DE41A8">
      <w:pPr>
        <w:pStyle w:val="Ex"/>
        <w:rPr>
          <w:rFonts w:ascii="Courier New" w:hAnsi="Courier New"/>
        </w:rPr>
      </w:pPr>
      <w:r w:rsidRPr="00050280">
        <w:rPr>
          <w:rFonts w:ascii="Courier New" w:hAnsi="Courier New"/>
        </w:rPr>
        <w:t xml:space="preserve">if </w:t>
      </w:r>
      <w:proofErr w:type="gramStart"/>
      <w:r w:rsidRPr="00050280">
        <w:rPr>
          <w:rFonts w:ascii="Courier New" w:hAnsi="Courier New"/>
        </w:rPr>
        <w:t>errorlevel  0</w:t>
      </w:r>
      <w:proofErr w:type="gramEnd"/>
      <w:r w:rsidRPr="00050280">
        <w:rPr>
          <w:rFonts w:ascii="Courier New" w:hAnsi="Courier New"/>
        </w:rPr>
        <w:t xml:space="preserve">  echo    --no change--    &amp; goto end</w:t>
      </w:r>
    </w:p>
    <w:p w:rsidR="00DE41A8" w:rsidRPr="00050280" w:rsidRDefault="00DE41A8">
      <w:pPr>
        <w:pStyle w:val="Ex"/>
        <w:rPr>
          <w:rFonts w:ascii="Courier New" w:hAnsi="Courier New"/>
        </w:rPr>
      </w:pPr>
      <w:proofErr w:type="gramStart"/>
      <w:r w:rsidRPr="00050280">
        <w:rPr>
          <w:rFonts w:ascii="Courier New" w:hAnsi="Courier New"/>
        </w:rPr>
        <w:t>:end</w:t>
      </w:r>
      <w:proofErr w:type="gramEnd"/>
    </w:p>
    <w:p w:rsidR="00DE41A8" w:rsidRPr="00050280" w:rsidRDefault="00DE41A8">
      <w:pPr>
        <w:pStyle w:val="Heading1"/>
        <w:rPr>
          <w:rFonts w:ascii="Arial" w:hAnsi="Arial"/>
        </w:rPr>
      </w:pPr>
      <w:bookmarkStart w:id="58" w:name="_Toc409396752"/>
      <w:bookmarkStart w:id="59" w:name="_Toc446232373"/>
      <w:r w:rsidRPr="00050280">
        <w:rPr>
          <w:rFonts w:ascii="Arial" w:hAnsi="Arial"/>
        </w:rPr>
        <w:t>Feedback</w:t>
      </w:r>
      <w:bookmarkEnd w:id="52"/>
      <w:bookmarkEnd w:id="53"/>
      <w:bookmarkEnd w:id="54"/>
      <w:bookmarkEnd w:id="55"/>
      <w:bookmarkEnd w:id="58"/>
      <w:bookmarkEnd w:id="59"/>
    </w:p>
    <w:p w:rsidR="00DE41A8" w:rsidRPr="00050280" w:rsidRDefault="00DE41A8">
      <w:r w:rsidRPr="00050280">
        <w:t>For questions or feedback concerning this tool, please contact rkinput@microsoft.com.</w:t>
      </w:r>
    </w:p>
    <w:p w:rsidR="00DE41A8" w:rsidRPr="00050280" w:rsidRDefault="00DE41A8">
      <w:r w:rsidRPr="00050280">
        <w:t>If you want to report a problem encountered when using Robocopy, please supply the following information.</w:t>
      </w:r>
    </w:p>
    <w:p w:rsidR="00DE41A8" w:rsidRPr="00050280" w:rsidRDefault="00DE41A8">
      <w:pPr>
        <w:pStyle w:val="Lb1"/>
      </w:pPr>
      <w:r w:rsidRPr="00050280">
        <w:sym w:font="Symbol" w:char="F0B7"/>
      </w:r>
      <w:r w:rsidRPr="00050280">
        <w:tab/>
        <w:t>Version number</w:t>
      </w:r>
    </w:p>
    <w:p w:rsidR="00DE41A8" w:rsidRPr="00050280" w:rsidRDefault="00DE41A8">
      <w:pPr>
        <w:pStyle w:val="Lb1"/>
      </w:pPr>
      <w:r w:rsidRPr="00050280">
        <w:sym w:font="Symbol" w:char="F0B7"/>
      </w:r>
      <w:r w:rsidRPr="00050280">
        <w:tab/>
        <w:t>Operating system and Service Pack for all computers</w:t>
      </w:r>
    </w:p>
    <w:p w:rsidR="00DE41A8" w:rsidRPr="00050280" w:rsidRDefault="00DE41A8">
      <w:pPr>
        <w:pStyle w:val="Lb1"/>
      </w:pPr>
      <w:r w:rsidRPr="00050280">
        <w:sym w:font="Symbol" w:char="F0B7"/>
      </w:r>
      <w:r w:rsidRPr="00050280">
        <w:tab/>
        <w:t>File system</w:t>
      </w:r>
    </w:p>
    <w:p w:rsidR="00DE41A8" w:rsidRPr="00050280" w:rsidRDefault="00DE41A8">
      <w:pPr>
        <w:pStyle w:val="Lb1"/>
      </w:pPr>
      <w:r w:rsidRPr="00050280">
        <w:sym w:font="Symbol" w:char="F0B7"/>
      </w:r>
      <w:r w:rsidRPr="00050280">
        <w:tab/>
        <w:t>Complete Robocopy command line or batch file</w:t>
      </w:r>
    </w:p>
    <w:p w:rsidR="00DE41A8" w:rsidRPr="00050280" w:rsidRDefault="00DE41A8">
      <w:pPr>
        <w:pStyle w:val="Lb1"/>
      </w:pPr>
      <w:r w:rsidRPr="00050280">
        <w:sym w:font="Symbol" w:char="F0B7"/>
      </w:r>
      <w:r w:rsidRPr="00050280">
        <w:tab/>
        <w:t>Output log</w:t>
      </w:r>
    </w:p>
    <w:p w:rsidR="00DE41A8" w:rsidRPr="00050280" w:rsidRDefault="00DE41A8">
      <w:pPr>
        <w:pStyle w:val="Lb1"/>
      </w:pPr>
      <w:r w:rsidRPr="00050280">
        <w:sym w:font="Symbol" w:char="F0B7"/>
      </w:r>
      <w:r w:rsidRPr="00050280">
        <w:tab/>
        <w:t>Directory listings</w:t>
      </w:r>
    </w:p>
    <w:p w:rsidR="00DE41A8" w:rsidRPr="00050280" w:rsidRDefault="00DE41A8">
      <w:pPr>
        <w:pStyle w:val="Lb1"/>
      </w:pPr>
      <w:r w:rsidRPr="00050280">
        <w:sym w:font="Symbol" w:char="F0B7"/>
      </w:r>
      <w:r w:rsidRPr="00050280">
        <w:tab/>
        <w:t>Dr. Watson log (for application errors)</w:t>
      </w:r>
    </w:p>
    <w:p w:rsidR="00DE41A8" w:rsidRPr="00050280" w:rsidRDefault="00DE41A8">
      <w:pPr>
        <w:pStyle w:val="Lb1"/>
      </w:pPr>
      <w:r w:rsidRPr="00050280">
        <w:lastRenderedPageBreak/>
        <w:sym w:font="Symbol" w:char="F0B7"/>
      </w:r>
      <w:r w:rsidRPr="00050280">
        <w:tab/>
        <w:t>Method of running Robocopy (from the command prompt, using Schedule service, and so on)</w:t>
      </w:r>
    </w:p>
    <w:p w:rsidR="00DE41A8" w:rsidRPr="00050280" w:rsidRDefault="00DE41A8">
      <w:r w:rsidRPr="00050280">
        <w:sym w:font="Symbol" w:char="F0B7"/>
      </w:r>
      <w:r w:rsidRPr="00050280">
        <w:tab/>
        <w:t>User account information.</w:t>
      </w:r>
    </w:p>
    <w:p w:rsidR="00DE41A8" w:rsidRPr="00050280" w:rsidRDefault="00DE41A8">
      <w:pPr>
        <w:pStyle w:val="Le"/>
      </w:pPr>
    </w:p>
    <w:p w:rsidR="00DE41A8" w:rsidRPr="00050280" w:rsidRDefault="00DE41A8">
      <w:r w:rsidRPr="00050280">
        <w:rPr>
          <w:sz w:val="14"/>
        </w:rPr>
        <w:t>©</w:t>
      </w:r>
      <w:r w:rsidRPr="00050280">
        <w:t xml:space="preserve"> 1985</w:t>
      </w:r>
      <w:r w:rsidRPr="00050280">
        <w:rPr>
          <w:spacing w:val="-35"/>
        </w:rPr>
        <w:t xml:space="preserve"> </w:t>
      </w:r>
      <w:r w:rsidRPr="00050280">
        <w:t>–</w:t>
      </w:r>
      <w:r w:rsidRPr="00050280">
        <w:rPr>
          <w:spacing w:val="-35"/>
        </w:rPr>
        <w:t xml:space="preserve"> </w:t>
      </w:r>
      <w:r w:rsidRPr="00050280">
        <w:t>2003 Microsoft Corporation. All rights reserved.</w:t>
      </w:r>
    </w:p>
    <w:sectPr w:rsidR="00DE41A8" w:rsidRPr="00050280">
      <w:headerReference w:type="even" r:id="rId7"/>
      <w:headerReference w:type="default" r:id="rId8"/>
      <w:headerReference w:type="first" r:id="rId9"/>
      <w:pgSz w:w="12240" w:h="15840" w:code="1"/>
      <w:pgMar w:top="-2540" w:right="1530" w:bottom="-2220" w:left="3330" w:header="1990" w:footer="360" w:gutter="42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73C2C" w:rsidRDefault="00B73C2C">
      <w:r>
        <w:separator/>
      </w:r>
    </w:p>
  </w:endnote>
  <w:endnote w:type="continuationSeparator" w:id="0">
    <w:p w:rsidR="00B73C2C" w:rsidRDefault="00B7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Typewriter">
    <w:panose1 w:val="020B0509030504030204"/>
    <w:charset w:val="4D"/>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73C2C" w:rsidRDefault="00B73C2C">
      <w:r>
        <w:separator/>
      </w:r>
    </w:p>
  </w:footnote>
  <w:footnote w:type="continuationSeparator" w:id="0">
    <w:p w:rsidR="00B73C2C" w:rsidRDefault="00B73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41A8" w:rsidRDefault="00DE41A8">
    <w:pPr>
      <w:pStyle w:val="Header"/>
      <w:rPr>
        <w:rFonts w:ascii="Arial" w:hAnsi="Arial"/>
      </w:rPr>
    </w:pPr>
    <w:r>
      <w:rPr>
        <w:rFonts w:ascii="Arial" w:hAnsi="Arial"/>
      </w:rPr>
      <w:fldChar w:fldCharType="begin"/>
    </w:r>
    <w:r>
      <w:rPr>
        <w:rFonts w:ascii="Arial" w:hAnsi="Arial"/>
      </w:rPr>
      <w:instrText>PAGE</w:instrText>
    </w:r>
    <w:r>
      <w:rPr>
        <w:rFonts w:ascii="Arial" w:hAnsi="Arial"/>
      </w:rPr>
      <w:fldChar w:fldCharType="separate"/>
    </w:r>
    <w:r w:rsidR="00050280">
      <w:rPr>
        <w:rFonts w:ascii="Arial" w:hAnsi="Arial"/>
        <w:noProof/>
      </w:rPr>
      <w:t>2</w:t>
    </w:r>
    <w:r>
      <w:rPr>
        <w:rFonts w:ascii="Arial" w:hAnsi="Arial"/>
      </w:rPr>
      <w:fldChar w:fldCharType="end"/>
    </w:r>
    <w:r>
      <w:rPr>
        <w:rFonts w:ascii="Arial" w:hAnsi="Arial"/>
        <w:spacing w:val="250"/>
      </w:rPr>
      <w:t xml:space="preserve">  </w:t>
    </w:r>
    <w:r>
      <w:rPr>
        <w:rFonts w:ascii="Arial" w:hAnsi="Arial"/>
      </w:rPr>
      <w:t>Robocopy.exe</w:t>
    </w:r>
  </w:p>
  <w:p w:rsidR="00DE41A8" w:rsidRDefault="00DE41A8">
    <w:pPr>
      <w:pStyle w:val="headerru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41A8" w:rsidRDefault="00DE41A8">
    <w:pPr>
      <w:pStyle w:val="Header"/>
      <w:rPr>
        <w:rFonts w:ascii="Arial" w:hAnsi="Arial"/>
      </w:rPr>
    </w:pPr>
    <w:r>
      <w:rPr>
        <w:rFonts w:ascii="Arial" w:hAnsi="Arial"/>
      </w:rPr>
      <w:tab/>
      <w:t>Robocopy.exe</w:t>
    </w:r>
    <w:r>
      <w:rPr>
        <w:rFonts w:ascii="Arial" w:hAnsi="Arial"/>
        <w:spacing w:val="250"/>
      </w:rPr>
      <w:t xml:space="preserve">  </w:t>
    </w:r>
    <w:r>
      <w:rPr>
        <w:rFonts w:ascii="Arial" w:hAnsi="Arial"/>
      </w:rPr>
      <w:fldChar w:fldCharType="begin"/>
    </w:r>
    <w:r>
      <w:rPr>
        <w:rFonts w:ascii="Arial" w:hAnsi="Arial"/>
      </w:rPr>
      <w:instrText>PAGE</w:instrText>
    </w:r>
    <w:r>
      <w:rPr>
        <w:rFonts w:ascii="Arial" w:hAnsi="Arial"/>
      </w:rPr>
      <w:fldChar w:fldCharType="separate"/>
    </w:r>
    <w:r w:rsidR="00050280">
      <w:rPr>
        <w:rFonts w:ascii="Arial" w:hAnsi="Arial"/>
        <w:noProof/>
      </w:rPr>
      <w:t>3</w:t>
    </w:r>
    <w:r>
      <w:rPr>
        <w:rFonts w:ascii="Arial" w:hAnsi="Arial"/>
      </w:rPr>
      <w:fldChar w:fldCharType="end"/>
    </w:r>
  </w:p>
  <w:p w:rsidR="00DE41A8" w:rsidRDefault="00DE41A8">
    <w:pPr>
      <w:pStyle w:val="headerru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41A8" w:rsidRDefault="00DE41A8">
    <w:pPr>
      <w:pStyle w:val="Header"/>
      <w:rPr>
        <w:rFonts w:ascii="Arial" w:hAnsi="Arial"/>
      </w:rPr>
    </w:pPr>
    <w:r>
      <w:rPr>
        <w:rFonts w:ascii="Arial" w:hAnsi="Arial"/>
      </w:rPr>
      <w:tab/>
    </w:r>
    <w:r>
      <w:rPr>
        <w:rFonts w:ascii="Arial" w:hAnsi="Arial"/>
      </w:rPr>
      <w:fldChar w:fldCharType="begin"/>
    </w:r>
    <w:r>
      <w:rPr>
        <w:rFonts w:ascii="Arial" w:hAnsi="Arial"/>
      </w:rPr>
      <w:instrText>PAGE</w:instrText>
    </w:r>
    <w:r>
      <w:rPr>
        <w:rFonts w:ascii="Arial" w:hAnsi="Arial"/>
      </w:rPr>
      <w:fldChar w:fldCharType="separate"/>
    </w:r>
    <w:r w:rsidR="00050280">
      <w:rPr>
        <w:rFonts w:ascii="Arial" w:hAnsi="Arial"/>
        <w:noProof/>
      </w:rPr>
      <w:t>1</w:t>
    </w:r>
    <w:r>
      <w:rPr>
        <w:rFonts w:ascii="Arial" w:hAnsi="Arial"/>
      </w:rPr>
      <w:fldChar w:fldCharType="end"/>
    </w:r>
  </w:p>
  <w:p w:rsidR="00DE41A8" w:rsidRDefault="00DE41A8">
    <w:pPr>
      <w:pStyle w:val="headerru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48C"/>
    <w:multiLevelType w:val="multilevel"/>
    <w:tmpl w:val="1E38D2C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 w15:restartNumberingAfterBreak="0">
    <w:nsid w:val="32C74CB1"/>
    <w:multiLevelType w:val="multilevel"/>
    <w:tmpl w:val="1E38D2C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616E72F7"/>
    <w:multiLevelType w:val="multilevel"/>
    <w:tmpl w:val="1E38D2C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377241331">
    <w:abstractNumId w:val="1"/>
  </w:num>
  <w:num w:numId="2" w16cid:durableId="881743739">
    <w:abstractNumId w:val="0"/>
  </w:num>
  <w:num w:numId="3" w16cid:durableId="1549681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74"/>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eVersion" w:val="1.0"/>
  </w:docVars>
  <w:rsids>
    <w:rsidRoot w:val="00137041"/>
    <w:rsid w:val="00050280"/>
    <w:rsid w:val="00133C46"/>
    <w:rsid w:val="00137041"/>
    <w:rsid w:val="003D735A"/>
    <w:rsid w:val="005E252F"/>
    <w:rsid w:val="009A7FC9"/>
    <w:rsid w:val="00B73C2C"/>
    <w:rsid w:val="00C53F4E"/>
    <w:rsid w:val="00CA0506"/>
    <w:rsid w:val="00DD4B43"/>
    <w:rsid w:val="00DE41A8"/>
    <w:rsid w:val="00FB7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ED9D84B3-F7F8-9049-BAA3-5144514C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rPr>
  </w:style>
  <w:style w:type="paragraph" w:styleId="Heading1">
    <w:name w:val="heading 1"/>
    <w:basedOn w:val="Normal"/>
    <w:next w:val="Normal"/>
    <w:qFormat/>
    <w:pPr>
      <w:keepNext/>
      <w:spacing w:before="200" w:after="80" w:line="440" w:lineRule="exact"/>
      <w:ind w:left="-1800"/>
      <w:outlineLvl w:val="0"/>
    </w:pPr>
    <w:rPr>
      <w:rFonts w:ascii="Arial Narrow" w:hAnsi="Arial Narrow"/>
      <w:b/>
      <w:sz w:val="42"/>
    </w:rPr>
  </w:style>
  <w:style w:type="paragraph" w:styleId="Heading2">
    <w:name w:val="heading 2"/>
    <w:basedOn w:val="Heading1"/>
    <w:next w:val="Normal"/>
    <w:qFormat/>
    <w:pPr>
      <w:spacing w:before="140" w:after="60" w:line="380" w:lineRule="exact"/>
      <w:outlineLvl w:val="1"/>
    </w:pPr>
    <w:rPr>
      <w:sz w:val="32"/>
    </w:rPr>
  </w:style>
  <w:style w:type="paragraph" w:styleId="Heading3">
    <w:name w:val="heading 3"/>
    <w:basedOn w:val="Heading1"/>
    <w:next w:val="Normal"/>
    <w:qFormat/>
    <w:pPr>
      <w:spacing w:before="80" w:after="40" w:line="340" w:lineRule="exact"/>
      <w:ind w:left="0"/>
      <w:outlineLvl w:val="2"/>
    </w:pPr>
    <w:rPr>
      <w:sz w:val="30"/>
    </w:rPr>
  </w:style>
  <w:style w:type="paragraph" w:styleId="Heading4">
    <w:name w:val="heading 4"/>
    <w:basedOn w:val="Heading1"/>
    <w:next w:val="Normal"/>
    <w:qFormat/>
    <w:pPr>
      <w:spacing w:before="60" w:after="40" w:line="280" w:lineRule="exact"/>
      <w:ind w:left="0"/>
      <w:outlineLvl w:val="3"/>
    </w:pPr>
    <w:rPr>
      <w:sz w:val="24"/>
    </w:rPr>
  </w:style>
  <w:style w:type="paragraph" w:styleId="Heading5">
    <w:name w:val="heading 5"/>
    <w:basedOn w:val="Heading1"/>
    <w:next w:val="Normal"/>
    <w:qFormat/>
    <w:pPr>
      <w:spacing w:before="40" w:after="40" w:line="240" w:lineRule="exact"/>
      <w:ind w:left="0"/>
      <w:outlineLvl w:val="4"/>
    </w:pPr>
    <w:rPr>
      <w:sz w:val="21"/>
    </w:rPr>
  </w:style>
  <w:style w:type="paragraph" w:styleId="Heading6">
    <w:name w:val="heading 6"/>
    <w:basedOn w:val="Heading1"/>
    <w:next w:val="H6p"/>
    <w:qFormat/>
    <w:pPr>
      <w:framePr w:h="255" w:hSpace="130" w:wrap="auto" w:vAnchor="text" w:hAnchor="text" w:y="1"/>
      <w:spacing w:before="40" w:after="0" w:line="238" w:lineRule="exact"/>
      <w:ind w:left="0"/>
      <w:outlineLvl w:val="5"/>
    </w:pPr>
    <w:rPr>
      <w:sz w:val="2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p">
    <w:name w:val="H6p"/>
    <w:basedOn w:val="Normal"/>
    <w:next w:val="Normal"/>
    <w:pPr>
      <w:spacing w:before="40"/>
    </w:pPr>
  </w:style>
  <w:style w:type="paragraph" w:customStyle="1" w:styleId="Wh">
    <w:name w:val="Wh"/>
    <w:basedOn w:val="Nh"/>
    <w:next w:val="Np1"/>
    <w:pPr>
      <w:framePr w:wrap="auto"/>
    </w:pPr>
    <w:rPr>
      <w:color w:val="0000FF"/>
    </w:rPr>
  </w:style>
  <w:style w:type="paragraph" w:customStyle="1" w:styleId="Nh">
    <w:name w:val="Nh"/>
    <w:next w:val="Np1"/>
    <w:pPr>
      <w:keepNext/>
      <w:framePr w:h="235" w:hSpace="130" w:wrap="auto" w:vAnchor="text" w:hAnchor="text" w:y="1"/>
      <w:overflowPunct w:val="0"/>
      <w:autoSpaceDE w:val="0"/>
      <w:autoSpaceDN w:val="0"/>
      <w:adjustRightInd w:val="0"/>
      <w:spacing w:before="40" w:line="238" w:lineRule="exact"/>
      <w:textAlignment w:val="baseline"/>
    </w:pPr>
    <w:rPr>
      <w:rFonts w:ascii="Arial Narrow" w:hAnsi="Arial Narrow"/>
      <w:b/>
      <w:sz w:val="21"/>
      <w:lang w:val="en-US"/>
    </w:rPr>
  </w:style>
  <w:style w:type="paragraph" w:customStyle="1" w:styleId="Np1">
    <w:name w:val="Np1"/>
    <w:basedOn w:val="Np2"/>
    <w:next w:val="Ne"/>
    <w:pPr>
      <w:spacing w:before="40" w:line="240" w:lineRule="exact"/>
    </w:pPr>
    <w:rPr>
      <w:sz w:val="21"/>
    </w:rPr>
  </w:style>
  <w:style w:type="paragraph" w:customStyle="1" w:styleId="Np2">
    <w:name w:val="Np2"/>
    <w:basedOn w:val="Normal"/>
    <w:next w:val="Ne"/>
    <w:pPr>
      <w:keepNext/>
      <w:spacing w:after="80"/>
    </w:pPr>
  </w:style>
  <w:style w:type="paragraph" w:customStyle="1" w:styleId="Ne">
    <w:name w:val="Ne"/>
    <w:next w:val="Normal"/>
    <w:pPr>
      <w:pBdr>
        <w:top w:val="single" w:sz="6" w:space="1" w:color="auto"/>
      </w:pBdr>
      <w:overflowPunct w:val="0"/>
      <w:autoSpaceDE w:val="0"/>
      <w:autoSpaceDN w:val="0"/>
      <w:adjustRightInd w:val="0"/>
      <w:spacing w:after="40" w:line="140" w:lineRule="exact"/>
      <w:ind w:left="30" w:right="30"/>
      <w:textAlignment w:val="baseline"/>
    </w:pPr>
    <w:rPr>
      <w:color w:val="FFFFFF"/>
      <w:sz w:val="12"/>
      <w:lang w:val="en-US"/>
    </w:rPr>
  </w:style>
  <w:style w:type="paragraph" w:customStyle="1" w:styleId="Ws">
    <w:name w:val="Ws"/>
    <w:next w:val="Wh"/>
    <w:pPr>
      <w:keepNext/>
      <w:pBdr>
        <w:bottom w:val="double" w:sz="6" w:space="0" w:color="0000FF"/>
      </w:pBdr>
      <w:overflowPunct w:val="0"/>
      <w:autoSpaceDE w:val="0"/>
      <w:autoSpaceDN w:val="0"/>
      <w:adjustRightInd w:val="0"/>
      <w:spacing w:before="40" w:line="80" w:lineRule="exact"/>
      <w:ind w:left="30" w:right="30"/>
      <w:textAlignment w:val="baseline"/>
    </w:pPr>
    <w:rPr>
      <w:color w:val="FFFFFF"/>
      <w:sz w:val="12"/>
      <w:lang w:val="en-US"/>
    </w:rPr>
  </w:style>
  <w:style w:type="paragraph" w:customStyle="1" w:styleId="We">
    <w:name w:val="We"/>
    <w:basedOn w:val="Normal"/>
    <w:next w:val="Normal"/>
    <w:pPr>
      <w:pBdr>
        <w:top w:val="double" w:sz="6" w:space="1" w:color="0000FF"/>
      </w:pBdr>
      <w:spacing w:line="200" w:lineRule="exact"/>
      <w:ind w:left="30" w:right="30"/>
    </w:pPr>
    <w:rPr>
      <w:color w:val="FFFFFF"/>
      <w:sz w:val="16"/>
    </w:rPr>
  </w:style>
  <w:style w:type="paragraph" w:customStyle="1" w:styleId="Ns">
    <w:name w:val="Ns"/>
    <w:next w:val="Nh"/>
    <w:pPr>
      <w:keepNext/>
      <w:pBdr>
        <w:bottom w:val="single" w:sz="6" w:space="1" w:color="auto"/>
      </w:pBdr>
      <w:overflowPunct w:val="0"/>
      <w:autoSpaceDE w:val="0"/>
      <w:autoSpaceDN w:val="0"/>
      <w:adjustRightInd w:val="0"/>
      <w:spacing w:line="80" w:lineRule="exact"/>
      <w:ind w:left="30" w:right="30"/>
      <w:textAlignment w:val="baseline"/>
    </w:pPr>
    <w:rPr>
      <w:color w:val="FFFFFF"/>
      <w:sz w:val="12"/>
      <w:lang w:val="en-US"/>
    </w:rPr>
  </w:style>
  <w:style w:type="paragraph" w:customStyle="1" w:styleId="Nhi">
    <w:name w:val="Nhi"/>
    <w:basedOn w:val="Nh"/>
    <w:next w:val="Np1i"/>
    <w:pPr>
      <w:framePr w:wrap="auto"/>
      <w:ind w:left="280"/>
    </w:pPr>
  </w:style>
  <w:style w:type="paragraph" w:customStyle="1" w:styleId="Np1i">
    <w:name w:val="Np1i"/>
    <w:basedOn w:val="Np1"/>
    <w:next w:val="Nei"/>
    <w:pPr>
      <w:ind w:left="280" w:hanging="280"/>
    </w:pPr>
  </w:style>
  <w:style w:type="paragraph" w:customStyle="1" w:styleId="Nei">
    <w:name w:val="Nei"/>
    <w:basedOn w:val="Ne"/>
    <w:next w:val="Ln1"/>
    <w:pPr>
      <w:spacing w:after="0"/>
      <w:ind w:left="310"/>
    </w:pPr>
  </w:style>
  <w:style w:type="paragraph" w:customStyle="1" w:styleId="Ln1">
    <w:name w:val="Ln1"/>
    <w:basedOn w:val="Normal"/>
    <w:pPr>
      <w:tabs>
        <w:tab w:val="right" w:pos="160"/>
        <w:tab w:val="left" w:pos="280"/>
      </w:tabs>
      <w:spacing w:after="80"/>
      <w:ind w:left="280" w:hanging="440"/>
    </w:pPr>
  </w:style>
  <w:style w:type="paragraph" w:customStyle="1" w:styleId="Nsi">
    <w:name w:val="Nsi"/>
    <w:basedOn w:val="Ns"/>
    <w:next w:val="Nhi"/>
    <w:pPr>
      <w:ind w:left="310"/>
    </w:pPr>
  </w:style>
  <w:style w:type="paragraph" w:customStyle="1" w:styleId="Wsi">
    <w:name w:val="Wsi"/>
    <w:basedOn w:val="Ws"/>
    <w:next w:val="Whi"/>
    <w:pPr>
      <w:ind w:left="310"/>
    </w:pPr>
  </w:style>
  <w:style w:type="paragraph" w:customStyle="1" w:styleId="Whi">
    <w:name w:val="Whi"/>
    <w:basedOn w:val="Nhi"/>
    <w:next w:val="Np1i"/>
    <w:pPr>
      <w:framePr w:wrap="auto"/>
    </w:pPr>
    <w:rPr>
      <w:color w:val="0000FF"/>
    </w:rPr>
  </w:style>
  <w:style w:type="paragraph" w:customStyle="1" w:styleId="Sbrh">
    <w:name w:val="Sbrh"/>
    <w:next w:val="Normal"/>
    <w:pPr>
      <w:keepNext/>
      <w:overflowPunct w:val="0"/>
      <w:autoSpaceDE w:val="0"/>
      <w:autoSpaceDN w:val="0"/>
      <w:adjustRightInd w:val="0"/>
      <w:spacing w:before="220" w:after="40" w:line="280" w:lineRule="exact"/>
      <w:ind w:left="280" w:right="280"/>
      <w:textAlignment w:val="baseline"/>
    </w:pPr>
    <w:rPr>
      <w:rFonts w:ascii="Arial Narrow" w:hAnsi="Arial Narrow"/>
      <w:b/>
      <w:sz w:val="24"/>
      <w:lang w:val="en-US"/>
    </w:rPr>
  </w:style>
  <w:style w:type="paragraph" w:customStyle="1" w:styleId="Wei">
    <w:name w:val="Wei"/>
    <w:basedOn w:val="We"/>
    <w:next w:val="Ln1"/>
    <w:pPr>
      <w:spacing w:line="140" w:lineRule="exact"/>
      <w:ind w:left="310"/>
    </w:pPr>
    <w:rPr>
      <w:sz w:val="12"/>
    </w:rPr>
  </w:style>
  <w:style w:type="paragraph" w:customStyle="1" w:styleId="Tt">
    <w:name w:val="Tt"/>
    <w:next w:val="Tr"/>
    <w:pPr>
      <w:keepNext/>
      <w:overflowPunct w:val="0"/>
      <w:autoSpaceDE w:val="0"/>
      <w:autoSpaceDN w:val="0"/>
      <w:adjustRightInd w:val="0"/>
      <w:spacing w:before="20" w:after="60" w:line="220" w:lineRule="exact"/>
      <w:textAlignment w:val="baseline"/>
    </w:pPr>
    <w:rPr>
      <w:b/>
      <w:sz w:val="19"/>
      <w:lang w:val="en-US"/>
    </w:rPr>
  </w:style>
  <w:style w:type="paragraph" w:customStyle="1" w:styleId="Tr">
    <w:name w:val="Tr"/>
    <w:next w:val="Normal"/>
    <w:pPr>
      <w:keepNext/>
      <w:pBdr>
        <w:top w:val="single" w:sz="6" w:space="0" w:color="auto"/>
      </w:pBdr>
      <w:overflowPunct w:val="0"/>
      <w:autoSpaceDE w:val="0"/>
      <w:autoSpaceDN w:val="0"/>
      <w:adjustRightInd w:val="0"/>
      <w:spacing w:line="20" w:lineRule="exact"/>
      <w:jc w:val="right"/>
      <w:textAlignment w:val="baseline"/>
    </w:pPr>
    <w:rPr>
      <w:sz w:val="8"/>
      <w:lang w:val="en-US"/>
    </w:rPr>
  </w:style>
  <w:style w:type="paragraph" w:customStyle="1" w:styleId="Th">
    <w:name w:val="Th"/>
    <w:basedOn w:val="Normal"/>
    <w:pPr>
      <w:keepNext/>
      <w:spacing w:before="20" w:after="60" w:line="220" w:lineRule="exact"/>
      <w:ind w:left="240"/>
    </w:pPr>
    <w:rPr>
      <w:b/>
      <w:sz w:val="19"/>
    </w:rPr>
  </w:style>
  <w:style w:type="paragraph" w:customStyle="1" w:styleId="Tp">
    <w:name w:val="Tp"/>
    <w:basedOn w:val="Normal"/>
    <w:pPr>
      <w:tabs>
        <w:tab w:val="left" w:pos="280"/>
        <w:tab w:val="left" w:pos="560"/>
      </w:tabs>
      <w:spacing w:before="20" w:after="60" w:line="220" w:lineRule="exact"/>
      <w:ind w:left="240"/>
    </w:pPr>
    <w:rPr>
      <w:sz w:val="19"/>
    </w:rPr>
  </w:style>
  <w:style w:type="paragraph" w:customStyle="1" w:styleId="Te">
    <w:name w:val="Te"/>
    <w:basedOn w:val="Normal"/>
    <w:next w:val="Normal"/>
    <w:pPr>
      <w:pBdr>
        <w:top w:val="single" w:sz="6" w:space="1" w:color="auto"/>
      </w:pBdr>
      <w:spacing w:before="80" w:after="80" w:line="180" w:lineRule="exact"/>
      <w:ind w:left="30" w:right="30"/>
      <w:jc w:val="right"/>
    </w:pPr>
    <w:rPr>
      <w:sz w:val="16"/>
    </w:rPr>
  </w:style>
  <w:style w:type="paragraph" w:customStyle="1" w:styleId="Le">
    <w:name w:val="Le"/>
    <w:basedOn w:val="Normal"/>
    <w:next w:val="Normal"/>
    <w:pPr>
      <w:spacing w:line="160" w:lineRule="exact"/>
      <w:jc w:val="right"/>
    </w:pPr>
    <w:rPr>
      <w:sz w:val="12"/>
    </w:rPr>
  </w:style>
  <w:style w:type="paragraph" w:customStyle="1" w:styleId="Ttw">
    <w:name w:val="Ttw"/>
    <w:basedOn w:val="Tt"/>
    <w:next w:val="Tr"/>
    <w:pPr>
      <w:ind w:left="-1800"/>
    </w:pPr>
  </w:style>
  <w:style w:type="paragraph" w:customStyle="1" w:styleId="Ih">
    <w:name w:val="Ih"/>
    <w:next w:val="Normal"/>
    <w:pPr>
      <w:keepNext/>
      <w:pageBreakBefore/>
      <w:overflowPunct w:val="0"/>
      <w:autoSpaceDE w:val="0"/>
      <w:autoSpaceDN w:val="0"/>
      <w:adjustRightInd w:val="0"/>
      <w:spacing w:after="420" w:line="600" w:lineRule="exact"/>
      <w:ind w:left="-1800"/>
      <w:textAlignment w:val="baseline"/>
    </w:pPr>
    <w:rPr>
      <w:rFonts w:ascii="Arial Narrow" w:hAnsi="Arial Narrow"/>
      <w:b/>
      <w:sz w:val="48"/>
      <w:lang w:val="en-US"/>
    </w:rPr>
  </w:style>
  <w:style w:type="paragraph" w:customStyle="1" w:styleId="Ch">
    <w:name w:val="Ch"/>
    <w:next w:val="Normal"/>
    <w:pPr>
      <w:keepNext/>
      <w:framePr w:w="6720" w:h="2460" w:hRule="exact" w:wrap="notBeside" w:vAnchor="text" w:hAnchor="margin" w:x="-1800" w:y="1"/>
      <w:overflowPunct w:val="0"/>
      <w:autoSpaceDE w:val="0"/>
      <w:autoSpaceDN w:val="0"/>
      <w:adjustRightInd w:val="0"/>
      <w:spacing w:line="540" w:lineRule="exact"/>
      <w:textAlignment w:val="baseline"/>
    </w:pPr>
    <w:rPr>
      <w:rFonts w:ascii="Arial Narrow" w:hAnsi="Arial Narrow"/>
      <w:b/>
      <w:sz w:val="48"/>
      <w:lang w:val="en-US"/>
    </w:rPr>
  </w:style>
  <w:style w:type="paragraph" w:customStyle="1" w:styleId="Ex">
    <w:name w:val="Ex"/>
    <w:pPr>
      <w:tabs>
        <w:tab w:val="left" w:pos="390"/>
        <w:tab w:val="left" w:pos="780"/>
        <w:tab w:val="left" w:pos="1170"/>
        <w:tab w:val="left" w:pos="1560"/>
        <w:tab w:val="left" w:pos="1950"/>
        <w:tab w:val="left" w:pos="2340"/>
        <w:tab w:val="left" w:pos="2730"/>
        <w:tab w:val="left" w:pos="3120"/>
        <w:tab w:val="left" w:pos="3510"/>
        <w:tab w:val="left" w:pos="3900"/>
        <w:tab w:val="left" w:pos="4290"/>
        <w:tab w:val="left" w:pos="4680"/>
        <w:tab w:val="left" w:pos="5070"/>
        <w:tab w:val="left" w:pos="5460"/>
        <w:tab w:val="left" w:pos="5850"/>
        <w:tab w:val="left" w:pos="6240"/>
        <w:tab w:val="left" w:pos="6630"/>
      </w:tabs>
      <w:overflowPunct w:val="0"/>
      <w:autoSpaceDE w:val="0"/>
      <w:autoSpaceDN w:val="0"/>
      <w:adjustRightInd w:val="0"/>
      <w:spacing w:line="220" w:lineRule="exact"/>
      <w:textAlignment w:val="baseline"/>
    </w:pPr>
    <w:rPr>
      <w:rFonts w:ascii="Lucida Sans Typewriter" w:hAnsi="Lucida Sans Typewriter"/>
      <w:sz w:val="16"/>
      <w:lang w:val="en-US"/>
    </w:rPr>
  </w:style>
  <w:style w:type="paragraph" w:customStyle="1" w:styleId="Lb1">
    <w:name w:val="Lb1"/>
    <w:basedOn w:val="Normal"/>
    <w:pPr>
      <w:tabs>
        <w:tab w:val="left" w:pos="280"/>
      </w:tabs>
      <w:spacing w:after="80"/>
      <w:ind w:left="280" w:hanging="280"/>
    </w:pPr>
  </w:style>
  <w:style w:type="paragraph" w:customStyle="1" w:styleId="Proch">
    <w:name w:val="Proch"/>
    <w:next w:val="Ln1"/>
    <w:pPr>
      <w:keepNext/>
      <w:tabs>
        <w:tab w:val="left" w:pos="280"/>
      </w:tabs>
      <w:overflowPunct w:val="0"/>
      <w:autoSpaceDE w:val="0"/>
      <w:autoSpaceDN w:val="0"/>
      <w:adjustRightInd w:val="0"/>
      <w:spacing w:before="80" w:after="80" w:line="240" w:lineRule="exact"/>
      <w:ind w:hanging="360"/>
      <w:textAlignment w:val="baseline"/>
    </w:pPr>
    <w:rPr>
      <w:b/>
      <w:sz w:val="21"/>
      <w:lang w:val="en-US"/>
    </w:rPr>
  </w:style>
  <w:style w:type="paragraph" w:customStyle="1" w:styleId="Hn1">
    <w:name w:val="Hn1"/>
    <w:basedOn w:val="Heading1"/>
    <w:next w:val="Normal"/>
    <w:pPr>
      <w:outlineLvl w:val="9"/>
    </w:pPr>
  </w:style>
  <w:style w:type="paragraph" w:customStyle="1" w:styleId="Hn2">
    <w:name w:val="Hn2"/>
    <w:basedOn w:val="Heading2"/>
    <w:next w:val="Normal"/>
    <w:pPr>
      <w:outlineLvl w:val="9"/>
    </w:pPr>
  </w:style>
  <w:style w:type="paragraph" w:customStyle="1" w:styleId="Mp">
    <w:name w:val="Mp"/>
    <w:next w:val="Normal"/>
    <w:pPr>
      <w:keepNext/>
      <w:framePr w:w="1560" w:hSpace="240" w:wrap="auto" w:vAnchor="text" w:hAnchor="page" w:y="1"/>
      <w:overflowPunct w:val="0"/>
      <w:autoSpaceDE w:val="0"/>
      <w:autoSpaceDN w:val="0"/>
      <w:adjustRightInd w:val="0"/>
      <w:spacing w:line="220" w:lineRule="exact"/>
      <w:textAlignment w:val="baseline"/>
    </w:pPr>
    <w:rPr>
      <w:rFonts w:ascii="Arial Narrow" w:hAnsi="Arial Narrow"/>
      <w:sz w:val="19"/>
      <w:lang w:val="en-US"/>
    </w:rPr>
  </w:style>
  <w:style w:type="paragraph" w:customStyle="1" w:styleId="Lp1">
    <w:name w:val="Lp1"/>
    <w:basedOn w:val="Ln1"/>
    <w:pPr>
      <w:ind w:firstLine="0"/>
    </w:pPr>
  </w:style>
  <w:style w:type="paragraph" w:customStyle="1" w:styleId="Erm">
    <w:name w:val="Erm"/>
    <w:basedOn w:val="Normal"/>
    <w:next w:val="Erp"/>
    <w:pPr>
      <w:keepNext/>
      <w:spacing w:before="100" w:after="40" w:line="240" w:lineRule="atLeast"/>
      <w:ind w:right="240"/>
    </w:pPr>
    <w:rPr>
      <w:b/>
    </w:rPr>
  </w:style>
  <w:style w:type="paragraph" w:customStyle="1" w:styleId="Erp">
    <w:name w:val="Erp"/>
    <w:basedOn w:val="Normal"/>
    <w:pPr>
      <w:spacing w:after="100"/>
    </w:pPr>
  </w:style>
  <w:style w:type="paragraph" w:customStyle="1" w:styleId="Cn">
    <w:name w:val="Cn"/>
    <w:next w:val="Ch"/>
    <w:pPr>
      <w:keepNext/>
      <w:overflowPunct w:val="0"/>
      <w:autoSpaceDE w:val="0"/>
      <w:autoSpaceDN w:val="0"/>
      <w:adjustRightInd w:val="0"/>
      <w:spacing w:after="280" w:line="240" w:lineRule="exact"/>
      <w:ind w:left="-1800"/>
      <w:textAlignment w:val="baseline"/>
    </w:pPr>
    <w:rPr>
      <w:caps/>
      <w:spacing w:val="120"/>
      <w:sz w:val="24"/>
      <w:lang w:val="en-US"/>
    </w:rPr>
  </w:style>
  <w:style w:type="paragraph" w:customStyle="1" w:styleId="Lb2">
    <w:name w:val="Lb2"/>
    <w:basedOn w:val="Lb1"/>
    <w:pPr>
      <w:tabs>
        <w:tab w:val="clear" w:pos="280"/>
        <w:tab w:val="left" w:pos="560"/>
      </w:tabs>
      <w:ind w:left="560"/>
    </w:pPr>
  </w:style>
  <w:style w:type="paragraph" w:customStyle="1" w:styleId="Exl">
    <w:name w:val="Exl"/>
    <w:basedOn w:val="Ex"/>
    <w:pPr>
      <w:tabs>
        <w:tab w:val="clear" w:pos="390"/>
        <w:tab w:val="clear" w:pos="780"/>
        <w:tab w:val="clear" w:pos="1170"/>
        <w:tab w:val="clear" w:pos="1560"/>
        <w:tab w:val="clear" w:pos="1950"/>
        <w:tab w:val="clear" w:pos="2340"/>
        <w:tab w:val="clear" w:pos="2730"/>
        <w:tab w:val="clear" w:pos="3120"/>
        <w:tab w:val="clear" w:pos="3510"/>
        <w:tab w:val="clear" w:pos="3900"/>
        <w:tab w:val="clear" w:pos="4290"/>
        <w:tab w:val="clear" w:pos="4680"/>
        <w:tab w:val="clear" w:pos="5070"/>
        <w:tab w:val="clear" w:pos="5460"/>
        <w:tab w:val="clear" w:pos="5850"/>
        <w:tab w:val="clear" w:pos="6240"/>
        <w:tab w:val="clear" w:pos="6630"/>
        <w:tab w:val="left" w:pos="670"/>
        <w:tab w:val="left" w:pos="1060"/>
        <w:tab w:val="left" w:pos="1450"/>
        <w:tab w:val="left" w:pos="1840"/>
        <w:tab w:val="left" w:pos="2230"/>
        <w:tab w:val="left" w:pos="2620"/>
        <w:tab w:val="left" w:pos="3010"/>
        <w:tab w:val="left" w:pos="3400"/>
        <w:tab w:val="left" w:pos="3790"/>
        <w:tab w:val="left" w:pos="4180"/>
        <w:tab w:val="left" w:pos="4570"/>
        <w:tab w:val="left" w:pos="4960"/>
        <w:tab w:val="left" w:pos="5350"/>
        <w:tab w:val="left" w:pos="5740"/>
        <w:tab w:val="left" w:pos="6130"/>
        <w:tab w:val="left" w:pos="6520"/>
        <w:tab w:val="left" w:pos="6910"/>
      </w:tabs>
      <w:ind w:left="280"/>
    </w:pPr>
  </w:style>
  <w:style w:type="paragraph" w:customStyle="1" w:styleId="Cap">
    <w:name w:val="Cap"/>
    <w:next w:val="Normal"/>
    <w:pPr>
      <w:tabs>
        <w:tab w:val="left" w:pos="280"/>
        <w:tab w:val="left" w:pos="560"/>
      </w:tabs>
      <w:overflowPunct w:val="0"/>
      <w:autoSpaceDE w:val="0"/>
      <w:autoSpaceDN w:val="0"/>
      <w:adjustRightInd w:val="0"/>
      <w:spacing w:after="240" w:line="220" w:lineRule="exact"/>
      <w:textAlignment w:val="baseline"/>
    </w:pPr>
    <w:rPr>
      <w:b/>
      <w:sz w:val="19"/>
      <w:lang w:val="en-US"/>
    </w:rPr>
  </w:style>
  <w:style w:type="paragraph" w:customStyle="1" w:styleId="Ln2">
    <w:name w:val="Ln2"/>
    <w:basedOn w:val="Ln1"/>
    <w:pPr>
      <w:tabs>
        <w:tab w:val="clear" w:pos="160"/>
        <w:tab w:val="clear" w:pos="280"/>
        <w:tab w:val="right" w:pos="440"/>
        <w:tab w:val="left" w:pos="560"/>
      </w:tabs>
      <w:ind w:left="560" w:hanging="600"/>
    </w:pPr>
  </w:style>
  <w:style w:type="paragraph" w:customStyle="1" w:styleId="Lp2">
    <w:name w:val="Lp2"/>
    <w:basedOn w:val="Lp1"/>
    <w:pPr>
      <w:ind w:left="560"/>
    </w:pPr>
  </w:style>
  <w:style w:type="paragraph" w:customStyle="1" w:styleId="headerrule">
    <w:name w:val="header rule"/>
    <w:next w:val="Normal"/>
    <w:pPr>
      <w:pBdr>
        <w:top w:val="single" w:sz="6" w:space="0" w:color="0000FF"/>
      </w:pBdr>
      <w:overflowPunct w:val="0"/>
      <w:autoSpaceDE w:val="0"/>
      <w:autoSpaceDN w:val="0"/>
      <w:adjustRightInd w:val="0"/>
      <w:spacing w:before="50" w:line="80" w:lineRule="exact"/>
      <w:ind w:left="-1770" w:right="30"/>
      <w:textAlignment w:val="baseline"/>
    </w:pPr>
    <w:rPr>
      <w:sz w:val="12"/>
      <w:lang w:val="en-US"/>
    </w:rPr>
  </w:style>
  <w:style w:type="paragraph" w:customStyle="1" w:styleId="Rh1">
    <w:name w:val="Rh1"/>
    <w:next w:val="Rmh"/>
    <w:pPr>
      <w:keepNext/>
      <w:tabs>
        <w:tab w:val="left" w:pos="0"/>
      </w:tabs>
      <w:overflowPunct w:val="0"/>
      <w:autoSpaceDE w:val="0"/>
      <w:autoSpaceDN w:val="0"/>
      <w:adjustRightInd w:val="0"/>
      <w:spacing w:after="180" w:line="440" w:lineRule="exact"/>
      <w:ind w:left="-1800"/>
      <w:textAlignment w:val="baseline"/>
    </w:pPr>
    <w:rPr>
      <w:rFonts w:ascii="Arial Narrow" w:hAnsi="Arial Narrow"/>
      <w:b/>
      <w:position w:val="6"/>
      <w:sz w:val="40"/>
      <w:lang w:val="en-US"/>
    </w:rPr>
  </w:style>
  <w:style w:type="paragraph" w:customStyle="1" w:styleId="Rmh">
    <w:name w:val="Rmh"/>
    <w:next w:val="Normal"/>
    <w:pPr>
      <w:keepNext/>
      <w:framePr w:w="1560" w:hSpace="240" w:vSpace="240" w:wrap="auto" w:vAnchor="text" w:hAnchor="page" w:y="1"/>
      <w:overflowPunct w:val="0"/>
      <w:autoSpaceDE w:val="0"/>
      <w:autoSpaceDN w:val="0"/>
      <w:adjustRightInd w:val="0"/>
      <w:spacing w:before="20" w:line="220" w:lineRule="exact"/>
      <w:textAlignment w:val="baseline"/>
    </w:pPr>
    <w:rPr>
      <w:rFonts w:ascii="Arial Narrow" w:hAnsi="Arial Narrow"/>
      <w:b/>
      <w:sz w:val="21"/>
      <w:lang w:val="en-US"/>
    </w:rPr>
  </w:style>
  <w:style w:type="paragraph" w:customStyle="1" w:styleId="Ermn">
    <w:name w:val="Ermn"/>
    <w:basedOn w:val="Erm"/>
    <w:pPr>
      <w:spacing w:before="20" w:after="60"/>
    </w:pPr>
  </w:style>
  <w:style w:type="paragraph" w:customStyle="1" w:styleId="Hn3">
    <w:name w:val="Hn3"/>
    <w:basedOn w:val="Heading3"/>
    <w:next w:val="Normal"/>
    <w:pPr>
      <w:outlineLvl w:val="9"/>
    </w:pPr>
  </w:style>
  <w:style w:type="paragraph" w:customStyle="1" w:styleId="Term1">
    <w:name w:val="Term1"/>
    <w:next w:val="Def1"/>
    <w:pPr>
      <w:keepNext/>
      <w:overflowPunct w:val="0"/>
      <w:autoSpaceDE w:val="0"/>
      <w:autoSpaceDN w:val="0"/>
      <w:adjustRightInd w:val="0"/>
      <w:spacing w:line="240" w:lineRule="exact"/>
      <w:textAlignment w:val="baseline"/>
    </w:pPr>
    <w:rPr>
      <w:sz w:val="21"/>
      <w:lang w:val="en-US"/>
    </w:rPr>
  </w:style>
  <w:style w:type="paragraph" w:customStyle="1" w:styleId="Def1">
    <w:name w:val="Def1"/>
    <w:basedOn w:val="Normal"/>
    <w:next w:val="Term1"/>
    <w:pPr>
      <w:spacing w:after="80"/>
      <w:ind w:left="280"/>
    </w:pPr>
  </w:style>
  <w:style w:type="paragraph" w:customStyle="1" w:styleId="Lbp">
    <w:name w:val="Lbp"/>
    <w:basedOn w:val="Lb1"/>
    <w:next w:val="Le"/>
  </w:style>
  <w:style w:type="paragraph" w:customStyle="1" w:styleId="Np2i">
    <w:name w:val="Np2i"/>
    <w:basedOn w:val="Np2"/>
    <w:next w:val="Nei"/>
    <w:pPr>
      <w:ind w:left="280"/>
    </w:pPr>
  </w:style>
  <w:style w:type="paragraph" w:customStyle="1" w:styleId="Term2">
    <w:name w:val="Term2"/>
    <w:basedOn w:val="Term1"/>
    <w:next w:val="Def2"/>
    <w:pPr>
      <w:ind w:left="280"/>
    </w:pPr>
  </w:style>
  <w:style w:type="paragraph" w:customStyle="1" w:styleId="Def2">
    <w:name w:val="Def2"/>
    <w:basedOn w:val="Def1"/>
    <w:next w:val="Term2"/>
    <w:pPr>
      <w:ind w:left="560"/>
    </w:pPr>
  </w:style>
  <w:style w:type="paragraph" w:customStyle="1" w:styleId="Exw">
    <w:name w:val="Exw"/>
    <w:basedOn w:val="Ex"/>
    <w:pPr>
      <w:tabs>
        <w:tab w:val="clear" w:pos="390"/>
        <w:tab w:val="clear" w:pos="780"/>
        <w:tab w:val="clear" w:pos="1170"/>
        <w:tab w:val="clear" w:pos="1560"/>
        <w:tab w:val="clear" w:pos="1950"/>
        <w:tab w:val="clear" w:pos="2340"/>
        <w:tab w:val="clear" w:pos="2730"/>
        <w:tab w:val="clear" w:pos="3120"/>
        <w:tab w:val="clear" w:pos="3510"/>
        <w:tab w:val="clear" w:pos="3900"/>
        <w:tab w:val="clear" w:pos="4290"/>
        <w:tab w:val="clear" w:pos="4680"/>
        <w:tab w:val="clear" w:pos="5070"/>
        <w:tab w:val="clear" w:pos="5460"/>
        <w:tab w:val="clear" w:pos="5850"/>
        <w:tab w:val="clear" w:pos="6240"/>
        <w:tab w:val="clear" w:pos="6630"/>
        <w:tab w:val="left" w:pos="-1410"/>
        <w:tab w:val="left" w:pos="-1020"/>
        <w:tab w:val="left" w:pos="-630"/>
        <w:tab w:val="left" w:pos="-240"/>
        <w:tab w:val="left" w:pos="150"/>
        <w:tab w:val="left" w:pos="540"/>
        <w:tab w:val="left" w:pos="930"/>
        <w:tab w:val="left" w:pos="1320"/>
        <w:tab w:val="left" w:pos="1710"/>
        <w:tab w:val="left" w:pos="2100"/>
        <w:tab w:val="left" w:pos="2490"/>
        <w:tab w:val="left" w:pos="2880"/>
        <w:tab w:val="left" w:pos="3270"/>
        <w:tab w:val="left" w:pos="3660"/>
        <w:tab w:val="left" w:pos="4050"/>
        <w:tab w:val="left" w:pos="4440"/>
        <w:tab w:val="left" w:pos="4830"/>
        <w:tab w:val="left" w:pos="5220"/>
        <w:tab w:val="left" w:pos="5610"/>
        <w:tab w:val="left" w:pos="6000"/>
        <w:tab w:val="left" w:pos="6390"/>
        <w:tab w:val="left" w:pos="6780"/>
      </w:tabs>
      <w:ind w:left="-1800"/>
    </w:pPr>
  </w:style>
  <w:style w:type="paragraph" w:customStyle="1" w:styleId="Rule">
    <w:name w:val="Rule"/>
    <w:next w:val="Rh1"/>
    <w:pPr>
      <w:keepNext/>
      <w:pBdr>
        <w:bottom w:val="single" w:sz="6" w:space="0" w:color="0000FF"/>
      </w:pBdr>
      <w:overflowPunct w:val="0"/>
      <w:autoSpaceDE w:val="0"/>
      <w:autoSpaceDN w:val="0"/>
      <w:adjustRightInd w:val="0"/>
      <w:spacing w:before="280" w:after="250" w:line="120" w:lineRule="exact"/>
      <w:ind w:left="-1770" w:right="30"/>
      <w:textAlignment w:val="baseline"/>
    </w:pPr>
    <w:rPr>
      <w:color w:val="FFFFFF"/>
      <w:sz w:val="8"/>
      <w:lang w:val="en-US"/>
    </w:rPr>
  </w:style>
  <w:style w:type="paragraph" w:customStyle="1" w:styleId="Synw">
    <w:name w:val="Synw"/>
    <w:basedOn w:val="Normal"/>
    <w:next w:val="Normal"/>
    <w:pPr>
      <w:tabs>
        <w:tab w:val="left" w:pos="-1520"/>
        <w:tab w:val="left" w:pos="-1240"/>
        <w:tab w:val="left" w:pos="-960"/>
        <w:tab w:val="left" w:pos="-680"/>
        <w:tab w:val="left" w:pos="-400"/>
        <w:tab w:val="left" w:pos="-120"/>
        <w:tab w:val="left" w:pos="160"/>
        <w:tab w:val="left" w:pos="440"/>
        <w:tab w:val="left" w:pos="720"/>
        <w:tab w:val="left" w:pos="1000"/>
      </w:tabs>
      <w:ind w:left="-1800"/>
    </w:pPr>
  </w:style>
  <w:style w:type="paragraph" w:customStyle="1" w:styleId="Syn">
    <w:name w:val="Syn"/>
    <w:basedOn w:val="Normal"/>
    <w:next w:val="Normal"/>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 w:val="left" w:pos="5600"/>
        <w:tab w:val="left" w:pos="5880"/>
        <w:tab w:val="left" w:pos="6160"/>
        <w:tab w:val="left" w:pos="6440"/>
        <w:tab w:val="left" w:pos="6720"/>
      </w:tabs>
    </w:pPr>
  </w:style>
  <w:style w:type="paragraph" w:customStyle="1" w:styleId="Leh">
    <w:name w:val="Leh"/>
    <w:basedOn w:val="Le"/>
    <w:next w:val="Heading1"/>
    <w:pPr>
      <w:spacing w:line="80" w:lineRule="exact"/>
    </w:pPr>
  </w:style>
  <w:style w:type="paragraph" w:customStyle="1" w:styleId="Lmc">
    <w:name w:val="Lmc"/>
    <w:basedOn w:val="Normal"/>
    <w:pPr>
      <w:spacing w:after="80"/>
    </w:pPr>
  </w:style>
  <w:style w:type="paragraph" w:customStyle="1" w:styleId="Pb">
    <w:name w:val="Pb"/>
    <w:next w:val="Normal"/>
    <w:pPr>
      <w:keepNext/>
      <w:pageBreakBefore/>
      <w:framePr w:hSpace="180" w:wrap="auto" w:vAnchor="text" w:hAnchor="page" w:y="1"/>
      <w:overflowPunct w:val="0"/>
      <w:autoSpaceDE w:val="0"/>
      <w:autoSpaceDN w:val="0"/>
      <w:adjustRightInd w:val="0"/>
      <w:spacing w:line="80" w:lineRule="exact"/>
      <w:ind w:left="-280"/>
      <w:textAlignment w:val="baseline"/>
    </w:pPr>
    <w:rPr>
      <w:sz w:val="12"/>
      <w:lang w:val="en-US"/>
    </w:rPr>
  </w:style>
  <w:style w:type="paragraph" w:customStyle="1" w:styleId="Procp">
    <w:name w:val="Procp"/>
    <w:basedOn w:val="Normal"/>
    <w:next w:val="Ln1"/>
    <w:pPr>
      <w:keepNext/>
      <w:spacing w:after="80"/>
    </w:pPr>
  </w:style>
  <w:style w:type="paragraph" w:customStyle="1" w:styleId="Tpi">
    <w:name w:val="Tpi"/>
    <w:basedOn w:val="Tp"/>
    <w:pPr>
      <w:tabs>
        <w:tab w:val="clear" w:pos="280"/>
        <w:tab w:val="clear" w:pos="560"/>
        <w:tab w:val="left" w:pos="520"/>
      </w:tabs>
      <w:ind w:left="520" w:hanging="280"/>
    </w:pPr>
  </w:style>
  <w:style w:type="paragraph" w:customStyle="1" w:styleId="Tpr">
    <w:name w:val="Tpr"/>
    <w:basedOn w:val="Tp"/>
    <w:next w:val="Tp"/>
    <w:pPr>
      <w:tabs>
        <w:tab w:val="clear" w:pos="280"/>
        <w:tab w:val="clear" w:pos="560"/>
      </w:tabs>
      <w:jc w:val="right"/>
    </w:pPr>
  </w:style>
  <w:style w:type="paragraph" w:customStyle="1" w:styleId="Texf">
    <w:name w:val="Texf"/>
    <w:basedOn w:val="Ex"/>
    <w:pPr>
      <w:spacing w:before="20" w:after="60"/>
    </w:pPr>
  </w:style>
  <w:style w:type="paragraph" w:customStyle="1" w:styleId="Tf">
    <w:name w:val="Tf"/>
    <w:basedOn w:val="Tp"/>
    <w:pPr>
      <w:tabs>
        <w:tab w:val="clear" w:pos="560"/>
      </w:tabs>
      <w:spacing w:after="40" w:line="200" w:lineRule="exact"/>
      <w:ind w:left="140" w:hanging="140"/>
    </w:pPr>
    <w:rPr>
      <w:sz w:val="17"/>
    </w:rPr>
  </w:style>
  <w:style w:type="paragraph" w:customStyle="1" w:styleId="Tpf">
    <w:name w:val="Tpf"/>
    <w:basedOn w:val="Tp"/>
    <w:pPr>
      <w:ind w:left="0"/>
    </w:pPr>
  </w:style>
  <w:style w:type="paragraph" w:customStyle="1" w:styleId="Tew">
    <w:name w:val="Tew"/>
    <w:basedOn w:val="Te"/>
    <w:next w:val="Normal"/>
    <w:pPr>
      <w:spacing w:line="180" w:lineRule="atLeast"/>
      <w:ind w:left="-1770"/>
    </w:pPr>
  </w:style>
  <w:style w:type="paragraph" w:customStyle="1" w:styleId="Art">
    <w:name w:val="Art"/>
    <w:next w:val="Normal"/>
    <w:pPr>
      <w:tabs>
        <w:tab w:val="left" w:pos="0"/>
        <w:tab w:val="left" w:pos="280"/>
        <w:tab w:val="left" w:pos="560"/>
      </w:tabs>
      <w:overflowPunct w:val="0"/>
      <w:autoSpaceDE w:val="0"/>
      <w:autoSpaceDN w:val="0"/>
      <w:adjustRightInd w:val="0"/>
      <w:spacing w:before="80" w:after="240"/>
      <w:ind w:left="-1800"/>
      <w:textAlignment w:val="baseline"/>
    </w:pPr>
    <w:rPr>
      <w:sz w:val="28"/>
      <w:lang w:val="en-US"/>
    </w:rPr>
  </w:style>
  <w:style w:type="paragraph" w:customStyle="1" w:styleId="Thf">
    <w:name w:val="Thf"/>
    <w:basedOn w:val="Normal"/>
    <w:next w:val="Normal"/>
    <w:pPr>
      <w:keepNext/>
      <w:spacing w:before="20" w:after="60" w:line="220" w:lineRule="exact"/>
    </w:pPr>
    <w:rPr>
      <w:b/>
      <w:sz w:val="19"/>
    </w:rPr>
  </w:style>
  <w:style w:type="paragraph" w:customStyle="1" w:styleId="Tpif">
    <w:name w:val="Tpif"/>
    <w:basedOn w:val="Tpi"/>
    <w:pPr>
      <w:tabs>
        <w:tab w:val="clear" w:pos="520"/>
        <w:tab w:val="left" w:pos="280"/>
      </w:tabs>
      <w:ind w:left="280"/>
    </w:pPr>
  </w:style>
  <w:style w:type="paragraph" w:customStyle="1" w:styleId="Ph">
    <w:name w:val="Ph"/>
    <w:basedOn w:val="Ch"/>
    <w:next w:val="Normal"/>
    <w:pPr>
      <w:framePr w:hSpace="180" w:wrap="notBeside" w:y="3"/>
      <w:spacing w:line="640" w:lineRule="exact"/>
    </w:pPr>
    <w:rPr>
      <w:rFonts w:ascii="Times New Roman" w:hAnsi="Times New Roman"/>
      <w:b w:val="0"/>
      <w:color w:val="0000FF"/>
      <w:sz w:val="60"/>
    </w:rPr>
  </w:style>
  <w:style w:type="paragraph" w:customStyle="1" w:styleId="index">
    <w:name w:val="index"/>
    <w:basedOn w:val="Normal"/>
    <w:next w:val="Normal"/>
    <w:pPr>
      <w:keepNext/>
      <w:spacing w:after="80"/>
    </w:pPr>
    <w:rPr>
      <w:rFonts w:ascii="Arial Narrow" w:hAnsi="Arial Narrow"/>
      <w:vanish/>
      <w:color w:val="FF00FF"/>
      <w:sz w:val="24"/>
    </w:rPr>
  </w:style>
  <w:style w:type="paragraph" w:customStyle="1" w:styleId="CapSd">
    <w:name w:val="CapSd"/>
    <w:basedOn w:val="Cap"/>
    <w:next w:val="Normal"/>
    <w:pPr>
      <w:framePr w:w="1560" w:hSpace="240" w:wrap="auto" w:vAnchor="text" w:hAnchor="page" w:y="1"/>
      <w:tabs>
        <w:tab w:val="clear" w:pos="280"/>
        <w:tab w:val="clear" w:pos="560"/>
        <w:tab w:val="right" w:pos="1560"/>
      </w:tabs>
      <w:spacing w:after="0"/>
    </w:pPr>
  </w:style>
  <w:style w:type="paragraph" w:customStyle="1" w:styleId="ArtSd">
    <w:name w:val="ArtSd"/>
    <w:basedOn w:val="Art"/>
    <w:next w:val="Normal"/>
    <w:pPr>
      <w:keepNext/>
      <w:framePr w:w="1560" w:hSpace="240" w:wrap="auto" w:vAnchor="text" w:hAnchor="page" w:y="1"/>
      <w:tabs>
        <w:tab w:val="clear" w:pos="0"/>
        <w:tab w:val="clear" w:pos="280"/>
        <w:tab w:val="clear" w:pos="560"/>
        <w:tab w:val="right" w:pos="1560"/>
      </w:tabs>
      <w:spacing w:before="0"/>
      <w:ind w:left="0"/>
    </w:pPr>
  </w:style>
  <w:style w:type="paragraph" w:customStyle="1" w:styleId="Tex">
    <w:name w:val="Tex"/>
    <w:basedOn w:val="Texf"/>
    <w:pPr>
      <w:tabs>
        <w:tab w:val="clear" w:pos="390"/>
        <w:tab w:val="clear" w:pos="780"/>
        <w:tab w:val="clear" w:pos="1170"/>
        <w:tab w:val="clear" w:pos="1560"/>
        <w:tab w:val="clear" w:pos="1950"/>
        <w:tab w:val="clear" w:pos="2340"/>
        <w:tab w:val="clear" w:pos="2730"/>
        <w:tab w:val="clear" w:pos="3120"/>
        <w:tab w:val="clear" w:pos="3510"/>
        <w:tab w:val="clear" w:pos="3900"/>
        <w:tab w:val="clear" w:pos="4290"/>
        <w:tab w:val="clear" w:pos="4680"/>
        <w:tab w:val="clear" w:pos="5070"/>
        <w:tab w:val="clear" w:pos="5460"/>
        <w:tab w:val="clear" w:pos="5850"/>
        <w:tab w:val="clear" w:pos="6240"/>
        <w:tab w:val="clear" w:pos="6630"/>
        <w:tab w:val="left" w:pos="630"/>
        <w:tab w:val="left" w:pos="1020"/>
        <w:tab w:val="left" w:pos="1410"/>
        <w:tab w:val="left" w:pos="1800"/>
        <w:tab w:val="left" w:pos="2190"/>
        <w:tab w:val="left" w:pos="2580"/>
        <w:tab w:val="left" w:pos="2970"/>
        <w:tab w:val="left" w:pos="3360"/>
        <w:tab w:val="left" w:pos="3750"/>
        <w:tab w:val="left" w:pos="4140"/>
        <w:tab w:val="left" w:pos="4530"/>
        <w:tab w:val="left" w:pos="4920"/>
        <w:tab w:val="left" w:pos="5310"/>
        <w:tab w:val="left" w:pos="5700"/>
        <w:tab w:val="left" w:pos="6090"/>
        <w:tab w:val="left" w:pos="6480"/>
        <w:tab w:val="left" w:pos="6870"/>
      </w:tabs>
      <w:ind w:left="240"/>
    </w:pPr>
  </w:style>
  <w:style w:type="paragraph" w:customStyle="1" w:styleId="hb2">
    <w:name w:val="*hb2"/>
    <w:basedOn w:val="Normal"/>
    <w:next w:val="Rh1"/>
    <w:pPr>
      <w:keepNext/>
      <w:framePr w:h="390" w:hRule="exact" w:wrap="auto" w:vAnchor="text" w:hAnchor="margin" w:xAlign="right" w:y="1"/>
      <w:pBdr>
        <w:top w:val="single" w:sz="6" w:space="4" w:color="FFFFFF"/>
        <w:left w:val="single" w:sz="6" w:space="4" w:color="FFFFFF"/>
        <w:bottom w:val="single" w:sz="6" w:space="4" w:color="FFFFFF"/>
        <w:right w:val="single" w:sz="6" w:space="4" w:color="FFFFFF"/>
      </w:pBdr>
      <w:shd w:val="pct60" w:color="0000FF" w:fill="auto"/>
      <w:spacing w:line="360" w:lineRule="exact"/>
      <w:ind w:right="120"/>
    </w:pPr>
    <w:rPr>
      <w:rFonts w:ascii="Arial Narrow" w:hAnsi="Arial Narrow"/>
      <w:b/>
      <w:color w:val="FFFFFF"/>
      <w:position w:val="10"/>
      <w:sz w:val="24"/>
    </w:rPr>
  </w:style>
  <w:style w:type="paragraph" w:customStyle="1" w:styleId="hb1">
    <w:name w:val="*hb1"/>
    <w:basedOn w:val="Heading4"/>
    <w:next w:val="Heading4"/>
    <w:pPr>
      <w:framePr w:w="1460" w:h="390" w:hRule="exact" w:hSpace="220" w:wrap="auto" w:vAnchor="text" w:hAnchor="page" w:y="1"/>
      <w:pBdr>
        <w:top w:val="single" w:sz="6" w:space="1" w:color="FFFFFF"/>
        <w:left w:val="single" w:sz="6" w:space="1" w:color="FFFFFF"/>
        <w:bottom w:val="single" w:sz="6" w:space="1" w:color="FFFFFF"/>
        <w:right w:val="single" w:sz="6" w:space="1" w:color="FFFFFF"/>
      </w:pBdr>
      <w:shd w:val="pct60" w:color="0000FF" w:fill="auto"/>
      <w:spacing w:before="0" w:after="0" w:line="360" w:lineRule="exact"/>
      <w:jc w:val="center"/>
      <w:outlineLvl w:val="9"/>
    </w:pPr>
    <w:rPr>
      <w:color w:val="FFFFFF"/>
      <w:position w:val="4"/>
    </w:rPr>
  </w:style>
  <w:style w:type="paragraph" w:customStyle="1" w:styleId="Tart">
    <w:name w:val="Tart"/>
    <w:basedOn w:val="Tp"/>
    <w:pPr>
      <w:tabs>
        <w:tab w:val="left" w:pos="240"/>
      </w:tabs>
      <w:spacing w:line="240" w:lineRule="auto"/>
      <w:ind w:left="0"/>
    </w:pPr>
  </w:style>
  <w:style w:type="paragraph" w:customStyle="1" w:styleId="Tei">
    <w:name w:val="Tei"/>
    <w:basedOn w:val="Normal"/>
    <w:next w:val="Ln1"/>
    <w:pPr>
      <w:pBdr>
        <w:top w:val="single" w:sz="6" w:space="1" w:color="auto"/>
      </w:pBdr>
      <w:spacing w:before="80" w:after="80" w:line="180" w:lineRule="atLeast"/>
      <w:ind w:left="310" w:right="30"/>
      <w:jc w:val="right"/>
    </w:pPr>
    <w:rPr>
      <w:sz w:val="16"/>
    </w:rPr>
  </w:style>
  <w:style w:type="paragraph" w:customStyle="1" w:styleId="Exl2">
    <w:name w:val="Exl2"/>
    <w:basedOn w:val="Exl"/>
    <w:pPr>
      <w:tabs>
        <w:tab w:val="clear" w:pos="670"/>
        <w:tab w:val="clear" w:pos="1060"/>
        <w:tab w:val="clear" w:pos="1450"/>
        <w:tab w:val="clear" w:pos="1840"/>
        <w:tab w:val="clear" w:pos="2230"/>
        <w:tab w:val="clear" w:pos="2620"/>
        <w:tab w:val="clear" w:pos="3010"/>
        <w:tab w:val="clear" w:pos="3400"/>
        <w:tab w:val="clear" w:pos="3790"/>
        <w:tab w:val="clear" w:pos="4180"/>
        <w:tab w:val="clear" w:pos="4570"/>
        <w:tab w:val="clear" w:pos="4960"/>
        <w:tab w:val="clear" w:pos="5350"/>
        <w:tab w:val="clear" w:pos="5740"/>
        <w:tab w:val="clear" w:pos="6130"/>
        <w:tab w:val="clear" w:pos="6520"/>
        <w:tab w:val="clear" w:pos="6910"/>
        <w:tab w:val="left" w:pos="950"/>
        <w:tab w:val="left" w:pos="1340"/>
        <w:tab w:val="left" w:pos="1730"/>
        <w:tab w:val="left" w:pos="2120"/>
        <w:tab w:val="left" w:pos="2510"/>
        <w:tab w:val="left" w:pos="2900"/>
        <w:tab w:val="left" w:pos="3290"/>
        <w:tab w:val="left" w:pos="3680"/>
        <w:tab w:val="left" w:pos="4070"/>
        <w:tab w:val="left" w:pos="4460"/>
        <w:tab w:val="left" w:pos="4850"/>
        <w:tab w:val="left" w:pos="5240"/>
        <w:tab w:val="left" w:pos="5630"/>
        <w:tab w:val="left" w:pos="6020"/>
        <w:tab w:val="left" w:pos="6410"/>
        <w:tab w:val="left" w:pos="6800"/>
      </w:tabs>
      <w:ind w:left="560"/>
    </w:pPr>
  </w:style>
  <w:style w:type="paragraph" w:customStyle="1" w:styleId="Teh">
    <w:name w:val="Teh"/>
    <w:basedOn w:val="Leh"/>
    <w:next w:val="Heading1"/>
    <w:pPr>
      <w:spacing w:line="100" w:lineRule="exact"/>
    </w:pPr>
  </w:style>
  <w:style w:type="paragraph" w:customStyle="1" w:styleId="Tsyn">
    <w:name w:val="Tsyn"/>
    <w:basedOn w:val="Syn"/>
    <w:pPr>
      <w:spacing w:before="20" w:after="60" w:line="220" w:lineRule="exact"/>
    </w:pPr>
    <w:rPr>
      <w:sz w:val="19"/>
    </w:rPr>
  </w:style>
  <w:style w:type="paragraph" w:customStyle="1" w:styleId="Tes">
    <w:name w:val="Tes"/>
    <w:basedOn w:val="Normal"/>
    <w:next w:val="Normal"/>
    <w:pPr>
      <w:spacing w:line="140" w:lineRule="exact"/>
      <w:jc w:val="right"/>
    </w:pPr>
    <w:rPr>
      <w:sz w:val="12"/>
    </w:rPr>
  </w:style>
  <w:style w:type="paragraph" w:customStyle="1" w:styleId="Cbx">
    <w:name w:val="*Cbx"/>
    <w:pPr>
      <w:tabs>
        <w:tab w:val="left" w:pos="140"/>
        <w:tab w:val="left" w:pos="420"/>
      </w:tabs>
      <w:overflowPunct w:val="0"/>
      <w:autoSpaceDE w:val="0"/>
      <w:autoSpaceDN w:val="0"/>
      <w:adjustRightInd w:val="0"/>
      <w:spacing w:before="100" w:line="210" w:lineRule="exact"/>
      <w:ind w:left="420" w:right="140" w:hanging="300"/>
      <w:textAlignment w:val="baseline"/>
    </w:pPr>
    <w:rPr>
      <w:rFonts w:ascii="Arial Narrow" w:hAnsi="Arial Narrow"/>
      <w:sz w:val="19"/>
      <w:lang w:val="en-US"/>
    </w:rPr>
  </w:style>
  <w:style w:type="paragraph" w:customStyle="1" w:styleId="Cbxe">
    <w:name w:val="*Cbxe"/>
    <w:basedOn w:val="Cbx"/>
    <w:next w:val="Tr"/>
    <w:pPr>
      <w:spacing w:after="100"/>
    </w:pPr>
  </w:style>
  <w:style w:type="character" w:styleId="CommentReference">
    <w:name w:val="annotation reference"/>
    <w:basedOn w:val="DefaultParagraphFont"/>
    <w:semiHidden/>
    <w:rPr>
      <w:color w:val="008000"/>
    </w:rPr>
  </w:style>
  <w:style w:type="paragraph" w:styleId="CommentText">
    <w:name w:val="annotation text"/>
    <w:basedOn w:val="Normal"/>
    <w:semiHidden/>
    <w:pPr>
      <w:spacing w:after="180"/>
    </w:pPr>
    <w:rPr>
      <w:color w:val="008000"/>
      <w:sz w:val="24"/>
    </w:rPr>
  </w:style>
  <w:style w:type="paragraph" w:styleId="TOC3">
    <w:name w:val="toc 3"/>
    <w:basedOn w:val="TOC1"/>
    <w:semiHidden/>
    <w:pPr>
      <w:ind w:left="560"/>
    </w:pPr>
  </w:style>
  <w:style w:type="paragraph" w:styleId="TOC1">
    <w:name w:val="toc 1"/>
    <w:basedOn w:val="Normal"/>
    <w:next w:val="TOC2"/>
    <w:semiHidden/>
    <w:pPr>
      <w:tabs>
        <w:tab w:val="right" w:leader="dot" w:pos="6960"/>
      </w:tabs>
      <w:spacing w:after="40"/>
    </w:pPr>
  </w:style>
  <w:style w:type="paragraph" w:styleId="TOC2">
    <w:name w:val="toc 2"/>
    <w:basedOn w:val="TOC1"/>
    <w:semiHidden/>
    <w:pPr>
      <w:ind w:left="280"/>
    </w:pPr>
  </w:style>
  <w:style w:type="paragraph" w:styleId="Footer">
    <w:name w:val="footer"/>
    <w:basedOn w:val="Normal"/>
    <w:pPr>
      <w:framePr w:wrap="auto" w:vAnchor="page" w:hAnchor="page" w:x="2000" w:y="14703"/>
      <w:spacing w:line="140" w:lineRule="atLeast"/>
    </w:pPr>
    <w:rPr>
      <w:sz w:val="10"/>
    </w:rPr>
  </w:style>
  <w:style w:type="paragraph" w:styleId="Header">
    <w:name w:val="header"/>
    <w:basedOn w:val="Normal"/>
    <w:next w:val="headerrule"/>
    <w:pPr>
      <w:tabs>
        <w:tab w:val="right" w:pos="6960"/>
      </w:tabs>
      <w:spacing w:line="210" w:lineRule="exact"/>
      <w:ind w:left="-1800"/>
    </w:pPr>
    <w:rPr>
      <w:rFonts w:ascii="Arial Narrow" w:hAnsi="Arial Narrow"/>
      <w:b/>
      <w:sz w:val="19"/>
    </w:rPr>
  </w:style>
  <w:style w:type="paragraph" w:styleId="NormalIndent">
    <w:name w:val="Normal Indent"/>
    <w:basedOn w:val="Normal"/>
    <w:pPr>
      <w:ind w:left="280"/>
    </w:pPr>
  </w:style>
  <w:style w:type="paragraph" w:customStyle="1" w:styleId="Sbre">
    <w:name w:val="Sbre"/>
    <w:next w:val="Normal"/>
    <w:pPr>
      <w:overflowPunct w:val="0"/>
      <w:autoSpaceDE w:val="0"/>
      <w:autoSpaceDN w:val="0"/>
      <w:adjustRightInd w:val="0"/>
      <w:spacing w:line="300" w:lineRule="exact"/>
      <w:ind w:left="-240"/>
      <w:textAlignment w:val="baseline"/>
    </w:pPr>
    <w:rPr>
      <w:sz w:val="16"/>
      <w:lang w:val="en-US"/>
    </w:rPr>
  </w:style>
  <w:style w:type="paragraph" w:customStyle="1" w:styleId="Sbrh2">
    <w:name w:val="Sbrh2"/>
    <w:next w:val="Normal"/>
    <w:pPr>
      <w:keepNext/>
      <w:overflowPunct w:val="0"/>
      <w:autoSpaceDE w:val="0"/>
      <w:autoSpaceDN w:val="0"/>
      <w:adjustRightInd w:val="0"/>
      <w:spacing w:before="40" w:after="40" w:line="240" w:lineRule="exact"/>
      <w:ind w:left="280" w:right="280"/>
      <w:textAlignment w:val="baseline"/>
    </w:pPr>
    <w:rPr>
      <w:rFonts w:ascii="Arial Narrow" w:hAnsi="Arial Narrow"/>
      <w:b/>
      <w:sz w:val="21"/>
      <w:lang w:val="en-US"/>
    </w:rPr>
  </w:style>
  <w:style w:type="paragraph" w:customStyle="1" w:styleId="Sbrs">
    <w:name w:val="Sbrs"/>
    <w:next w:val="Sbrh"/>
    <w:pPr>
      <w:keepNext/>
      <w:overflowPunct w:val="0"/>
      <w:autoSpaceDE w:val="0"/>
      <w:autoSpaceDN w:val="0"/>
      <w:adjustRightInd w:val="0"/>
      <w:spacing w:line="100" w:lineRule="exact"/>
      <w:ind w:left="-240"/>
      <w:textAlignment w:val="baseline"/>
    </w:pPr>
    <w:rPr>
      <w:sz w:val="16"/>
      <w:lang w:val="en-US"/>
    </w:rPr>
  </w:style>
  <w:style w:type="paragraph" w:customStyle="1" w:styleId="SbrEx">
    <w:name w:val="SbrEx"/>
    <w:pPr>
      <w:keepNext/>
      <w:tabs>
        <w:tab w:val="left" w:pos="670"/>
        <w:tab w:val="left" w:pos="1060"/>
        <w:tab w:val="left" w:pos="1450"/>
        <w:tab w:val="left" w:pos="1840"/>
        <w:tab w:val="left" w:pos="2230"/>
        <w:tab w:val="left" w:pos="2620"/>
        <w:tab w:val="left" w:pos="3010"/>
        <w:tab w:val="left" w:pos="3400"/>
        <w:tab w:val="left" w:pos="3790"/>
        <w:tab w:val="left" w:pos="4180"/>
        <w:tab w:val="left" w:pos="4570"/>
        <w:tab w:val="left" w:pos="4960"/>
        <w:tab w:val="left" w:pos="5350"/>
        <w:tab w:val="left" w:pos="5740"/>
        <w:tab w:val="left" w:pos="6130"/>
        <w:tab w:val="left" w:pos="6520"/>
      </w:tabs>
      <w:overflowPunct w:val="0"/>
      <w:autoSpaceDE w:val="0"/>
      <w:autoSpaceDN w:val="0"/>
      <w:adjustRightInd w:val="0"/>
      <w:spacing w:line="220" w:lineRule="exact"/>
      <w:ind w:left="280" w:right="280"/>
      <w:textAlignment w:val="baseline"/>
    </w:pPr>
    <w:rPr>
      <w:rFonts w:ascii="Lucida Sans Typewriter" w:hAnsi="Lucida Sans Typewriter"/>
      <w:sz w:val="16"/>
      <w:lang w:val="en-US"/>
    </w:rPr>
  </w:style>
  <w:style w:type="paragraph" w:customStyle="1" w:styleId="SbrLb">
    <w:name w:val="SbrLb"/>
    <w:basedOn w:val="Normal"/>
    <w:pPr>
      <w:keepNext/>
      <w:tabs>
        <w:tab w:val="left" w:pos="560"/>
      </w:tabs>
      <w:spacing w:after="80"/>
      <w:ind w:left="560" w:right="280" w:hanging="280"/>
    </w:pPr>
  </w:style>
  <w:style w:type="paragraph" w:customStyle="1" w:styleId="SbrLe">
    <w:name w:val="SbrLe"/>
    <w:basedOn w:val="Normal"/>
    <w:next w:val="Normal"/>
    <w:pPr>
      <w:keepNext/>
      <w:spacing w:line="160" w:lineRule="exact"/>
      <w:ind w:left="280" w:right="280"/>
      <w:jc w:val="right"/>
    </w:pPr>
    <w:rPr>
      <w:sz w:val="12"/>
    </w:rPr>
  </w:style>
  <w:style w:type="paragraph" w:customStyle="1" w:styleId="SbrLp">
    <w:name w:val="SbrLp"/>
    <w:basedOn w:val="SbrLb"/>
    <w:next w:val="SbrLb"/>
  </w:style>
  <w:style w:type="paragraph" w:customStyle="1" w:styleId="Sbrp">
    <w:name w:val="Sbrp"/>
    <w:pPr>
      <w:keepNext/>
      <w:overflowPunct w:val="0"/>
      <w:autoSpaceDE w:val="0"/>
      <w:autoSpaceDN w:val="0"/>
      <w:adjustRightInd w:val="0"/>
      <w:spacing w:after="160" w:line="240" w:lineRule="exact"/>
      <w:ind w:left="280" w:right="280"/>
      <w:textAlignment w:val="baseline"/>
    </w:pPr>
    <w:rPr>
      <w:sz w:val="21"/>
      <w:lang w:val="en-US"/>
    </w:rPr>
  </w:style>
  <w:style w:type="paragraph" w:customStyle="1" w:styleId="a">
    <w:name w:val="?"/>
    <w:basedOn w:val="Normal"/>
    <w:pPr>
      <w:keepNext/>
      <w:spacing w:before="40" w:after="80"/>
    </w:pPr>
    <w:rPr>
      <w:i/>
      <w:vanish/>
      <w:color w:val="FF0000"/>
      <w:sz w:val="23"/>
    </w:rPr>
  </w:style>
  <w:style w:type="character" w:customStyle="1" w:styleId="Newterm">
    <w:name w:val="New term"/>
    <w:basedOn w:val="DefaultParagraphFont"/>
    <w:rPr>
      <w:i/>
    </w:rPr>
  </w:style>
  <w:style w:type="character" w:customStyle="1" w:styleId="nt">
    <w:name w:val="nt"/>
    <w:basedOn w:val="Newterm"/>
    <w:rPr>
      <w:i/>
    </w:rPr>
  </w:style>
  <w:style w:type="character" w:customStyle="1" w:styleId="URL">
    <w:name w:val="URL"/>
    <w:basedOn w:val="DefaultParagraphFont"/>
    <w:rPr>
      <w:b/>
    </w:rPr>
  </w:style>
  <w:style w:type="character" w:customStyle="1" w:styleId="keyword">
    <w:name w:val="keyword"/>
    <w:basedOn w:val="DefaultParagraphFont"/>
  </w:style>
  <w:style w:type="paragraph" w:customStyle="1" w:styleId="Comment">
    <w:name w:val="Comment"/>
    <w:basedOn w:val="Normal"/>
    <w:rPr>
      <w:i/>
      <w:vanish/>
      <w:color w:val="FF0000"/>
      <w:sz w:val="23"/>
    </w:rPr>
  </w:style>
  <w:style w:type="paragraph" w:styleId="TOC4">
    <w:name w:val="toc 4"/>
    <w:basedOn w:val="Normal"/>
    <w:next w:val="Normal"/>
    <w:semiHidden/>
    <w:pPr>
      <w:tabs>
        <w:tab w:val="right" w:leader="dot" w:pos="6960"/>
      </w:tabs>
      <w:ind w:left="630"/>
    </w:pPr>
  </w:style>
  <w:style w:type="paragraph" w:styleId="TOC5">
    <w:name w:val="toc 5"/>
    <w:basedOn w:val="Normal"/>
    <w:next w:val="Normal"/>
    <w:semiHidden/>
    <w:pPr>
      <w:tabs>
        <w:tab w:val="right" w:leader="dot" w:pos="6960"/>
      </w:tabs>
      <w:ind w:left="840"/>
    </w:pPr>
  </w:style>
  <w:style w:type="character" w:customStyle="1" w:styleId="CrossrefBookTitle">
    <w:name w:val="Cross ref Book Title"/>
    <w:basedOn w:val="DefaultParagraphFont"/>
    <w:rPr>
      <w:i/>
    </w:rPr>
  </w:style>
  <w:style w:type="character" w:customStyle="1" w:styleId="CrossrefNTRK">
    <w:name w:val="Cross ref NTRK"/>
    <w:basedOn w:val="DefaultParagraphFont"/>
  </w:style>
  <w:style w:type="paragraph" w:styleId="TOC6">
    <w:name w:val="toc 6"/>
    <w:basedOn w:val="Normal"/>
    <w:next w:val="Normal"/>
    <w:semiHidden/>
    <w:pPr>
      <w:tabs>
        <w:tab w:val="right" w:leader="dot" w:pos="6960"/>
      </w:tabs>
      <w:ind w:left="1050"/>
    </w:pPr>
  </w:style>
  <w:style w:type="paragraph" w:customStyle="1" w:styleId="legalnotice">
    <w:name w:val="legal notice"/>
    <w:basedOn w:val="Normal"/>
    <w:pPr>
      <w:spacing w:before="80"/>
      <w:ind w:left="115" w:right="130"/>
    </w:pPr>
    <w:rPr>
      <w:i/>
      <w:color w:val="000000"/>
      <w:sz w:val="16"/>
    </w:rPr>
  </w:style>
  <w:style w:type="paragraph" w:styleId="BodyText">
    <w:name w:val="Body Text"/>
    <w:basedOn w:val="Normal"/>
    <w:rPr>
      <w:strike/>
      <w:color w:val="008000"/>
    </w:rPr>
  </w:style>
  <w:style w:type="paragraph" w:styleId="BodyText2">
    <w:name w:val="Body Text 2"/>
    <w:basedOn w:val="Normal"/>
    <w:rPr>
      <w:color w:val="FF0000"/>
    </w:rPr>
  </w:style>
  <w:style w:type="character" w:styleId="Strong">
    <w:name w:val="Strong"/>
    <w:basedOn w:val="DefaultParagraphFont"/>
    <w:qFormat/>
    <w:rPr>
      <w:b/>
    </w:rPr>
  </w:style>
  <w:style w:type="character" w:styleId="Hyperlink">
    <w:name w:val="Hyperlink"/>
    <w:basedOn w:val="DefaultParagraphFont"/>
    <w:rPr>
      <w:color w:val="0000FF"/>
      <w:u w:val="single"/>
    </w:rPr>
  </w:style>
  <w:style w:type="paragraph" w:styleId="BalloonText">
    <w:name w:val="Balloon Text"/>
    <w:basedOn w:val="Normal"/>
    <w:semiHidden/>
    <w:rsid w:val="001370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10971</Words>
  <Characters>62539</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lpstr>
    </vt:vector>
  </TitlesOfParts>
  <Company>Microsoft Corporation</Company>
  <LinksUpToDate>false</LinksUpToDate>
  <CharactersWithSpaces>73364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revision>2</cp:revision>
  <cp:lastPrinted>2002-09-11T20:29:00Z</cp:lastPrinted>
  <dcterms:created xsi:type="dcterms:W3CDTF">2024-07-24T08:38:00Z</dcterms:created>
  <dcterms:modified xsi:type="dcterms:W3CDTF">2024-07-24T08:38:00Z</dcterms:modified>
</cp:coreProperties>
</file>